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3D6" w:rsidRPr="003660F7" w:rsidRDefault="00AC73D6" w:rsidP="00AC73D6">
      <w:pPr>
        <w:rPr>
          <w:rFonts w:cs="Arial"/>
          <w:szCs w:val="24"/>
        </w:rPr>
      </w:pPr>
      <w:r w:rsidRPr="003660F7">
        <w:rPr>
          <w:rFonts w:cs="Arial"/>
          <w:noProof/>
          <w:szCs w:val="24"/>
          <w:lang w:eastAsia="pt-BR"/>
        </w:rPr>
        <w:drawing>
          <wp:inline distT="0" distB="0" distL="0" distR="0">
            <wp:extent cx="1076325" cy="1076325"/>
            <wp:effectExtent l="0" t="0" r="9525" b="9525"/>
            <wp:docPr id="1" name="Imagem 1" descr="http://upload.wikimedia.org/wikipedia/commons/9/9c/Logo_Uf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upload.wikimedia.org/wikipedia/commons/9/9c/Logo_Ufes.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1076325"/>
                    </a:xfrm>
                    <a:prstGeom prst="rect">
                      <a:avLst/>
                    </a:prstGeom>
                    <a:noFill/>
                    <a:ln>
                      <a:noFill/>
                    </a:ln>
                  </pic:spPr>
                </pic:pic>
              </a:graphicData>
            </a:graphic>
          </wp:inline>
        </w:drawing>
      </w:r>
    </w:p>
    <w:p w:rsidR="00AC73D6" w:rsidRPr="003660F7" w:rsidRDefault="00AC73D6" w:rsidP="00AC73D6">
      <w:pPr>
        <w:rPr>
          <w:rFonts w:cs="Arial"/>
          <w:szCs w:val="24"/>
        </w:rPr>
      </w:pPr>
      <w:r w:rsidRPr="003660F7">
        <w:rPr>
          <w:rFonts w:cs="Arial"/>
          <w:szCs w:val="24"/>
        </w:rPr>
        <w:t>UNIVERSIDADE FEDERAL DO ESPÍRITO SANTO</w:t>
      </w:r>
    </w:p>
    <w:p w:rsidR="00AC73D6" w:rsidRPr="003660F7" w:rsidRDefault="00AC73D6" w:rsidP="00AC73D6">
      <w:pPr>
        <w:rPr>
          <w:rFonts w:cs="Arial"/>
          <w:szCs w:val="24"/>
        </w:rPr>
      </w:pPr>
      <w:r w:rsidRPr="003660F7">
        <w:rPr>
          <w:rFonts w:cs="Arial"/>
          <w:szCs w:val="24"/>
        </w:rPr>
        <w:t>CENTRO DE CIÊNCIAS AGRÁRIAS</w:t>
      </w:r>
    </w:p>
    <w:p w:rsidR="00AC73D6" w:rsidRPr="003660F7" w:rsidRDefault="00AC73D6" w:rsidP="00AC73D6">
      <w:pPr>
        <w:rPr>
          <w:rFonts w:cs="Arial"/>
          <w:szCs w:val="24"/>
        </w:rPr>
      </w:pPr>
      <w:r w:rsidRPr="003660F7">
        <w:rPr>
          <w:rFonts w:cs="Arial"/>
          <w:szCs w:val="24"/>
        </w:rPr>
        <w:t>PROGRAMA DE PÓS-GRADUAÇÃO EM CIÊNCIAS FLORESTAIS</w:t>
      </w:r>
    </w:p>
    <w:p w:rsidR="00AC73D6" w:rsidRPr="003660F7" w:rsidRDefault="00AC73D6" w:rsidP="00AC73D6">
      <w:pPr>
        <w:rPr>
          <w:rFonts w:cs="Arial"/>
          <w:szCs w:val="24"/>
        </w:rPr>
      </w:pPr>
    </w:p>
    <w:p w:rsidR="00AC73D6" w:rsidRPr="003660F7" w:rsidRDefault="00AC73D6" w:rsidP="00AC73D6">
      <w:pPr>
        <w:rPr>
          <w:rFonts w:cs="Arial"/>
          <w:szCs w:val="24"/>
        </w:rPr>
      </w:pPr>
    </w:p>
    <w:p w:rsidR="00AC73D6" w:rsidRPr="003660F7" w:rsidRDefault="00AC73D6" w:rsidP="00AC73D6">
      <w:pPr>
        <w:rPr>
          <w:rFonts w:cs="Arial"/>
          <w:szCs w:val="24"/>
        </w:rPr>
      </w:pPr>
    </w:p>
    <w:p w:rsidR="00AC73D6" w:rsidRPr="003660F7" w:rsidRDefault="001D0BDE" w:rsidP="00AC73D6">
      <w:pPr>
        <w:rPr>
          <w:rFonts w:cs="Arial"/>
          <w:szCs w:val="24"/>
        </w:rPr>
      </w:pPr>
      <w:r>
        <w:rPr>
          <w:rFonts w:cs="Arial"/>
          <w:szCs w:val="24"/>
        </w:rPr>
        <w:t>METODOLOGIA DA</w:t>
      </w:r>
      <w:r w:rsidR="00AC73D6" w:rsidRPr="003660F7">
        <w:rPr>
          <w:rFonts w:cs="Arial"/>
          <w:szCs w:val="24"/>
        </w:rPr>
        <w:t xml:space="preserve"> PESQUISA CIENTÍFICA</w:t>
      </w:r>
    </w:p>
    <w:p w:rsidR="00AC73D6" w:rsidRPr="003660F7" w:rsidRDefault="00AC73D6" w:rsidP="00AC73D6">
      <w:pPr>
        <w:rPr>
          <w:rFonts w:cs="Arial"/>
          <w:szCs w:val="24"/>
        </w:rPr>
      </w:pPr>
      <w:r w:rsidRPr="003660F7">
        <w:rPr>
          <w:rFonts w:cs="Arial"/>
          <w:szCs w:val="24"/>
        </w:rPr>
        <w:t>Prof</w:t>
      </w:r>
      <w:r w:rsidR="00617A73">
        <w:rPr>
          <w:rFonts w:cs="Arial"/>
          <w:szCs w:val="24"/>
        </w:rPr>
        <w:t>. D. Sc.</w:t>
      </w:r>
      <w:r w:rsidRPr="003660F7">
        <w:rPr>
          <w:rFonts w:cs="Arial"/>
          <w:szCs w:val="24"/>
        </w:rPr>
        <w:t xml:space="preserve"> Wendel Sandro de Paula Andrade</w:t>
      </w:r>
    </w:p>
    <w:p w:rsidR="00AC73D6" w:rsidRPr="003660F7" w:rsidRDefault="00AC73D6" w:rsidP="00AC73D6">
      <w:pPr>
        <w:jc w:val="both"/>
        <w:rPr>
          <w:rFonts w:cs="Arial"/>
          <w:szCs w:val="24"/>
        </w:rPr>
      </w:pPr>
    </w:p>
    <w:p w:rsidR="00AC73D6" w:rsidRPr="003660F7" w:rsidRDefault="00AC73D6" w:rsidP="00AC73D6">
      <w:pPr>
        <w:rPr>
          <w:rFonts w:cs="Arial"/>
          <w:szCs w:val="24"/>
        </w:rPr>
      </w:pPr>
    </w:p>
    <w:p w:rsidR="00AC73D6" w:rsidRPr="003660F7" w:rsidRDefault="00AC73D6" w:rsidP="00AC73D6">
      <w:pPr>
        <w:rPr>
          <w:rFonts w:cs="Arial"/>
          <w:szCs w:val="24"/>
        </w:rPr>
      </w:pPr>
    </w:p>
    <w:p w:rsidR="00AC73D6" w:rsidRPr="003660F7" w:rsidRDefault="00AC73D6" w:rsidP="00AC73D6">
      <w:pPr>
        <w:rPr>
          <w:rFonts w:cs="Arial"/>
          <w:szCs w:val="24"/>
        </w:rPr>
      </w:pPr>
    </w:p>
    <w:p w:rsidR="00AC73D6" w:rsidRPr="003660F7" w:rsidRDefault="00AC73D6" w:rsidP="00AC73D6">
      <w:pPr>
        <w:rPr>
          <w:rFonts w:cs="Arial"/>
          <w:b/>
          <w:szCs w:val="24"/>
        </w:rPr>
      </w:pPr>
      <w:r w:rsidRPr="003660F7">
        <w:rPr>
          <w:rFonts w:cs="Arial"/>
          <w:b/>
          <w:szCs w:val="24"/>
        </w:rPr>
        <w:t>A</w:t>
      </w:r>
      <w:r w:rsidR="00382636" w:rsidRPr="003660F7">
        <w:rPr>
          <w:rFonts w:cs="Arial"/>
          <w:b/>
          <w:szCs w:val="24"/>
        </w:rPr>
        <w:t>S CONTRIBUIÇÕES</w:t>
      </w:r>
      <w:r w:rsidRPr="003660F7">
        <w:rPr>
          <w:rFonts w:cs="Arial"/>
          <w:b/>
          <w:szCs w:val="24"/>
        </w:rPr>
        <w:t xml:space="preserve"> DO PARADOXO PARA O PROGRESSO DA CIÊNCIA</w:t>
      </w:r>
    </w:p>
    <w:p w:rsidR="00AC73D6" w:rsidRPr="003660F7" w:rsidRDefault="00AC73D6" w:rsidP="00AC73D6">
      <w:pPr>
        <w:rPr>
          <w:rFonts w:cs="Arial"/>
          <w:b/>
          <w:szCs w:val="24"/>
        </w:rPr>
      </w:pPr>
    </w:p>
    <w:p w:rsidR="00AC73D6" w:rsidRPr="003660F7" w:rsidRDefault="00AC73D6" w:rsidP="00AC73D6">
      <w:pPr>
        <w:rPr>
          <w:rFonts w:cs="Arial"/>
          <w:b/>
          <w:szCs w:val="24"/>
        </w:rPr>
      </w:pPr>
    </w:p>
    <w:p w:rsidR="00AC73D6" w:rsidRPr="003660F7" w:rsidRDefault="00AC73D6" w:rsidP="00AC73D6">
      <w:pPr>
        <w:rPr>
          <w:rFonts w:cs="Arial"/>
          <w:b/>
          <w:szCs w:val="24"/>
        </w:rPr>
      </w:pPr>
    </w:p>
    <w:p w:rsidR="00AC73D6" w:rsidRPr="003660F7" w:rsidRDefault="00AC73D6" w:rsidP="00AC73D6">
      <w:pPr>
        <w:jc w:val="both"/>
        <w:rPr>
          <w:rFonts w:cs="Arial"/>
          <w:b/>
          <w:szCs w:val="24"/>
        </w:rPr>
      </w:pPr>
    </w:p>
    <w:p w:rsidR="00AC73D6" w:rsidRPr="003660F7" w:rsidRDefault="00AC73D6" w:rsidP="00AC73D6">
      <w:pPr>
        <w:rPr>
          <w:rFonts w:cs="Arial"/>
          <w:b/>
          <w:szCs w:val="24"/>
        </w:rPr>
      </w:pPr>
      <w:r w:rsidRPr="003660F7">
        <w:rPr>
          <w:rFonts w:cs="Arial"/>
          <w:b/>
          <w:szCs w:val="24"/>
        </w:rPr>
        <w:t>ALICE SOARES BRITO</w:t>
      </w:r>
    </w:p>
    <w:p w:rsidR="00AC73D6" w:rsidRPr="003660F7" w:rsidRDefault="00AC73D6" w:rsidP="00AC73D6">
      <w:pPr>
        <w:rPr>
          <w:rFonts w:cs="Arial"/>
          <w:b/>
          <w:szCs w:val="24"/>
        </w:rPr>
      </w:pPr>
      <w:r w:rsidRPr="003660F7">
        <w:rPr>
          <w:rFonts w:cs="Arial"/>
          <w:b/>
          <w:szCs w:val="24"/>
        </w:rPr>
        <w:t>BARBARA MENDES OLIVEIRA</w:t>
      </w:r>
    </w:p>
    <w:p w:rsidR="00AC73D6" w:rsidRPr="003660F7" w:rsidRDefault="00AC73D6" w:rsidP="00AC73D6">
      <w:pPr>
        <w:rPr>
          <w:rFonts w:cs="Arial"/>
          <w:b/>
          <w:szCs w:val="24"/>
        </w:rPr>
      </w:pPr>
      <w:r w:rsidRPr="003660F7">
        <w:rPr>
          <w:rFonts w:cs="Arial"/>
          <w:b/>
          <w:szCs w:val="24"/>
        </w:rPr>
        <w:t xml:space="preserve">LUIZA </w:t>
      </w:r>
      <w:r w:rsidR="00382636" w:rsidRPr="003660F7">
        <w:rPr>
          <w:rFonts w:cs="Arial"/>
          <w:b/>
          <w:szCs w:val="24"/>
        </w:rPr>
        <w:t xml:space="preserve">ALVES </w:t>
      </w:r>
      <w:r w:rsidRPr="003660F7">
        <w:rPr>
          <w:rFonts w:cs="Arial"/>
          <w:b/>
          <w:szCs w:val="24"/>
        </w:rPr>
        <w:t>MENDES</w:t>
      </w:r>
    </w:p>
    <w:p w:rsidR="00AC73D6" w:rsidRPr="003660F7" w:rsidRDefault="00AC73D6" w:rsidP="00AC73D6">
      <w:pPr>
        <w:rPr>
          <w:rFonts w:cs="Arial"/>
          <w:b/>
          <w:szCs w:val="24"/>
        </w:rPr>
      </w:pPr>
      <w:r w:rsidRPr="003660F7">
        <w:rPr>
          <w:rFonts w:cs="Arial"/>
          <w:b/>
          <w:szCs w:val="24"/>
        </w:rPr>
        <w:t>RAY LUIZ BABILON CARREÇO</w:t>
      </w:r>
    </w:p>
    <w:p w:rsidR="00AC73D6" w:rsidRPr="003660F7" w:rsidRDefault="00AC73D6" w:rsidP="00AC73D6">
      <w:pPr>
        <w:rPr>
          <w:rFonts w:cs="Arial"/>
          <w:b/>
          <w:szCs w:val="24"/>
        </w:rPr>
      </w:pPr>
      <w:r w:rsidRPr="003660F7">
        <w:rPr>
          <w:rFonts w:cs="Arial"/>
          <w:b/>
          <w:szCs w:val="24"/>
        </w:rPr>
        <w:t>RHAGNYA SHARON FERREIRA MARTINS</w:t>
      </w:r>
    </w:p>
    <w:p w:rsidR="00AC73D6" w:rsidRPr="003660F7" w:rsidRDefault="00AC73D6" w:rsidP="00AC73D6">
      <w:pPr>
        <w:jc w:val="both"/>
        <w:rPr>
          <w:rFonts w:cs="Arial"/>
          <w:szCs w:val="24"/>
        </w:rPr>
      </w:pPr>
    </w:p>
    <w:p w:rsidR="00AC73D6" w:rsidRPr="003660F7" w:rsidRDefault="00AC73D6" w:rsidP="00AC73D6">
      <w:pPr>
        <w:rPr>
          <w:rFonts w:cs="Arial"/>
          <w:szCs w:val="24"/>
        </w:rPr>
      </w:pPr>
    </w:p>
    <w:p w:rsidR="00AC73D6" w:rsidRPr="003660F7" w:rsidRDefault="00AC73D6" w:rsidP="00AC73D6">
      <w:pPr>
        <w:rPr>
          <w:rFonts w:cs="Arial"/>
          <w:szCs w:val="24"/>
        </w:rPr>
      </w:pPr>
    </w:p>
    <w:p w:rsidR="00AC73D6" w:rsidRPr="003660F7" w:rsidRDefault="00AC73D6" w:rsidP="00AC73D6">
      <w:pPr>
        <w:rPr>
          <w:rFonts w:cs="Arial"/>
          <w:szCs w:val="24"/>
        </w:rPr>
      </w:pPr>
    </w:p>
    <w:p w:rsidR="00AC73D6" w:rsidRPr="003660F7" w:rsidRDefault="00AC73D6" w:rsidP="00AC73D6">
      <w:pPr>
        <w:rPr>
          <w:rFonts w:cs="Arial"/>
          <w:szCs w:val="24"/>
        </w:rPr>
      </w:pPr>
    </w:p>
    <w:p w:rsidR="00AC73D6" w:rsidRPr="003660F7" w:rsidRDefault="00AC73D6" w:rsidP="00AC73D6">
      <w:pPr>
        <w:rPr>
          <w:rFonts w:cs="Arial"/>
          <w:szCs w:val="24"/>
        </w:rPr>
      </w:pPr>
      <w:r w:rsidRPr="003660F7">
        <w:rPr>
          <w:rFonts w:cs="Arial"/>
          <w:szCs w:val="24"/>
        </w:rPr>
        <w:t>JERÔNIMO MONTEIRO – ES</w:t>
      </w:r>
    </w:p>
    <w:p w:rsidR="002D02EB" w:rsidRPr="003660F7" w:rsidRDefault="00AC73D6" w:rsidP="00AC73D6">
      <w:pPr>
        <w:rPr>
          <w:rFonts w:cs="Arial"/>
          <w:szCs w:val="24"/>
        </w:rPr>
      </w:pPr>
      <w:r w:rsidRPr="003660F7">
        <w:rPr>
          <w:rFonts w:cs="Arial"/>
          <w:szCs w:val="24"/>
        </w:rPr>
        <w:t>JUNHO – 2015</w:t>
      </w:r>
    </w:p>
    <w:p w:rsidR="00AC73D6" w:rsidRPr="003660F7" w:rsidRDefault="00AC73D6" w:rsidP="00AC73D6">
      <w:pPr>
        <w:rPr>
          <w:rFonts w:cs="Arial"/>
          <w:b/>
          <w:szCs w:val="24"/>
        </w:rPr>
      </w:pPr>
      <w:r w:rsidRPr="003660F7">
        <w:rPr>
          <w:rFonts w:cs="Arial"/>
          <w:b/>
          <w:szCs w:val="24"/>
        </w:rPr>
        <w:lastRenderedPageBreak/>
        <w:t>ALICE SOARES BRITO</w:t>
      </w:r>
    </w:p>
    <w:p w:rsidR="00AC73D6" w:rsidRPr="003660F7" w:rsidRDefault="00AC73D6" w:rsidP="00AC73D6">
      <w:pPr>
        <w:rPr>
          <w:rFonts w:cs="Arial"/>
          <w:b/>
          <w:szCs w:val="24"/>
        </w:rPr>
      </w:pPr>
      <w:r w:rsidRPr="003660F7">
        <w:rPr>
          <w:rFonts w:cs="Arial"/>
          <w:b/>
          <w:szCs w:val="24"/>
        </w:rPr>
        <w:t>BARBARA MENDES OLIVEIRA</w:t>
      </w:r>
    </w:p>
    <w:p w:rsidR="00AC73D6" w:rsidRPr="003660F7" w:rsidRDefault="00AC73D6" w:rsidP="00AC73D6">
      <w:pPr>
        <w:rPr>
          <w:rFonts w:cs="Arial"/>
          <w:b/>
          <w:szCs w:val="24"/>
        </w:rPr>
      </w:pPr>
      <w:r w:rsidRPr="003660F7">
        <w:rPr>
          <w:rFonts w:cs="Arial"/>
          <w:b/>
          <w:szCs w:val="24"/>
        </w:rPr>
        <w:t xml:space="preserve">LUIZA </w:t>
      </w:r>
      <w:r w:rsidR="00382636" w:rsidRPr="003660F7">
        <w:rPr>
          <w:rFonts w:cs="Arial"/>
          <w:b/>
          <w:szCs w:val="24"/>
        </w:rPr>
        <w:t xml:space="preserve">ALVES </w:t>
      </w:r>
      <w:r w:rsidRPr="003660F7">
        <w:rPr>
          <w:rFonts w:cs="Arial"/>
          <w:b/>
          <w:szCs w:val="24"/>
        </w:rPr>
        <w:t>MENDES</w:t>
      </w:r>
    </w:p>
    <w:p w:rsidR="00AC73D6" w:rsidRPr="003660F7" w:rsidRDefault="00AC73D6" w:rsidP="00AC73D6">
      <w:pPr>
        <w:rPr>
          <w:rFonts w:cs="Arial"/>
          <w:b/>
          <w:szCs w:val="24"/>
        </w:rPr>
      </w:pPr>
      <w:r w:rsidRPr="003660F7">
        <w:rPr>
          <w:rFonts w:cs="Arial"/>
          <w:b/>
          <w:szCs w:val="24"/>
        </w:rPr>
        <w:t>RAY LUIZ BABILON CARREÇO</w:t>
      </w:r>
    </w:p>
    <w:p w:rsidR="00AC73D6" w:rsidRPr="003660F7" w:rsidRDefault="00AC73D6" w:rsidP="00AC73D6">
      <w:pPr>
        <w:rPr>
          <w:rFonts w:cs="Arial"/>
          <w:b/>
          <w:szCs w:val="24"/>
        </w:rPr>
      </w:pPr>
      <w:r w:rsidRPr="003660F7">
        <w:rPr>
          <w:rFonts w:cs="Arial"/>
          <w:b/>
          <w:szCs w:val="24"/>
        </w:rPr>
        <w:t>RHAGNYA SHARON FERREIRA MARTINS</w:t>
      </w:r>
    </w:p>
    <w:p w:rsidR="00AC73D6" w:rsidRPr="003660F7" w:rsidRDefault="00AC73D6" w:rsidP="00AC73D6">
      <w:pPr>
        <w:rPr>
          <w:rFonts w:cs="Arial"/>
          <w:b/>
          <w:szCs w:val="24"/>
        </w:rPr>
      </w:pPr>
    </w:p>
    <w:p w:rsidR="00AC73D6" w:rsidRPr="003660F7" w:rsidRDefault="00AC73D6" w:rsidP="00AC73D6">
      <w:pPr>
        <w:rPr>
          <w:rFonts w:cs="Arial"/>
          <w:b/>
          <w:szCs w:val="24"/>
        </w:rPr>
      </w:pPr>
    </w:p>
    <w:p w:rsidR="00AC73D6" w:rsidRPr="003660F7" w:rsidRDefault="00AC73D6" w:rsidP="00AC73D6">
      <w:pPr>
        <w:rPr>
          <w:rFonts w:cs="Arial"/>
          <w:b/>
          <w:szCs w:val="24"/>
        </w:rPr>
      </w:pPr>
    </w:p>
    <w:p w:rsidR="00AC73D6" w:rsidRPr="003660F7" w:rsidRDefault="00AC73D6" w:rsidP="00AC73D6">
      <w:pPr>
        <w:rPr>
          <w:rFonts w:cs="Arial"/>
          <w:b/>
          <w:szCs w:val="24"/>
        </w:rPr>
      </w:pPr>
    </w:p>
    <w:p w:rsidR="00AC73D6" w:rsidRPr="003660F7" w:rsidRDefault="00AC73D6" w:rsidP="00AC73D6">
      <w:pPr>
        <w:rPr>
          <w:rFonts w:cs="Arial"/>
          <w:b/>
          <w:szCs w:val="24"/>
        </w:rPr>
      </w:pPr>
    </w:p>
    <w:p w:rsidR="00AC73D6" w:rsidRPr="003660F7" w:rsidRDefault="00AC73D6" w:rsidP="00AC73D6">
      <w:pPr>
        <w:rPr>
          <w:rFonts w:cs="Arial"/>
          <w:b/>
          <w:szCs w:val="24"/>
        </w:rPr>
      </w:pPr>
    </w:p>
    <w:p w:rsidR="00AC73D6" w:rsidRPr="003660F7" w:rsidRDefault="00AC73D6" w:rsidP="00AC73D6">
      <w:pPr>
        <w:rPr>
          <w:rFonts w:cs="Arial"/>
          <w:b/>
          <w:szCs w:val="24"/>
        </w:rPr>
      </w:pPr>
    </w:p>
    <w:p w:rsidR="00AC73D6" w:rsidRPr="003660F7" w:rsidRDefault="00AC73D6" w:rsidP="00AC73D6">
      <w:pPr>
        <w:rPr>
          <w:rFonts w:cs="Arial"/>
          <w:b/>
          <w:szCs w:val="24"/>
        </w:rPr>
      </w:pPr>
      <w:r w:rsidRPr="003660F7">
        <w:rPr>
          <w:rFonts w:cs="Arial"/>
          <w:b/>
          <w:szCs w:val="24"/>
        </w:rPr>
        <w:t>A</w:t>
      </w:r>
      <w:r w:rsidR="00382636" w:rsidRPr="003660F7">
        <w:rPr>
          <w:rFonts w:cs="Arial"/>
          <w:b/>
          <w:szCs w:val="24"/>
        </w:rPr>
        <w:t>S CONTRIBUIÇÕES</w:t>
      </w:r>
      <w:r w:rsidRPr="003660F7">
        <w:rPr>
          <w:rFonts w:cs="Arial"/>
          <w:b/>
          <w:szCs w:val="24"/>
        </w:rPr>
        <w:t xml:space="preserve"> DO PARADOXO PARA O PROGRESSO DA CIÊNCIA</w:t>
      </w:r>
    </w:p>
    <w:p w:rsidR="00AC73D6" w:rsidRPr="003660F7" w:rsidRDefault="00AC73D6" w:rsidP="00AC73D6">
      <w:pPr>
        <w:rPr>
          <w:rFonts w:cs="Arial"/>
          <w:b/>
          <w:szCs w:val="24"/>
        </w:rPr>
      </w:pPr>
    </w:p>
    <w:p w:rsidR="00AC73D6" w:rsidRPr="003660F7" w:rsidRDefault="00AC73D6" w:rsidP="00AC73D6">
      <w:pPr>
        <w:rPr>
          <w:rFonts w:cs="Arial"/>
          <w:b/>
          <w:szCs w:val="24"/>
        </w:rPr>
      </w:pPr>
    </w:p>
    <w:p w:rsidR="00AC73D6" w:rsidRPr="003660F7" w:rsidRDefault="00AC73D6" w:rsidP="00AC73D6">
      <w:pPr>
        <w:autoSpaceDE w:val="0"/>
        <w:autoSpaceDN w:val="0"/>
        <w:adjustRightInd w:val="0"/>
        <w:jc w:val="right"/>
        <w:rPr>
          <w:rFonts w:cs="Arial"/>
          <w:szCs w:val="24"/>
        </w:rPr>
      </w:pPr>
    </w:p>
    <w:p w:rsidR="00AC73D6" w:rsidRPr="003660F7" w:rsidRDefault="00D9003A" w:rsidP="00AC73D6">
      <w:pPr>
        <w:autoSpaceDE w:val="0"/>
        <w:autoSpaceDN w:val="0"/>
        <w:adjustRightInd w:val="0"/>
        <w:ind w:firstLine="4253"/>
        <w:jc w:val="both"/>
        <w:rPr>
          <w:rFonts w:cs="Arial"/>
          <w:szCs w:val="24"/>
        </w:rPr>
      </w:pPr>
      <w:r w:rsidRPr="00D9003A">
        <w:rPr>
          <w:rFonts w:cs="Arial"/>
          <w:b/>
          <w:noProof/>
          <w:szCs w:val="24"/>
          <w:lang w:eastAsia="pt-BR"/>
        </w:rPr>
        <w:pict>
          <v:shapetype id="_x0000_t202" coordsize="21600,21600" o:spt="202" path="m,l,21600r21600,l21600,xe">
            <v:stroke joinstyle="miter"/>
            <v:path gradientshapeok="t" o:connecttype="rect"/>
          </v:shapetype>
          <v:shape id="Caixa de Texto 2" o:spid="_x0000_s1026" type="#_x0000_t202" style="position:absolute;left:0;text-align:left;margin-left:205.1pt;margin-top:12.8pt;width:232.1pt;height:117.1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" stroked="f">
            <v:textbox>
              <w:txbxContent>
                <w:p w:rsidR="00AC73D6" w:rsidRPr="00811475" w:rsidRDefault="00AC73D6" w:rsidP="00AC73D6">
                  <w:pPr>
                    <w:spacing w:line="240" w:lineRule="auto"/>
                    <w:jc w:val="both"/>
                    <w:rPr>
                      <w:rFonts w:cs="Arial"/>
                      <w:sz w:val="20"/>
                      <w:szCs w:val="20"/>
                    </w:rPr>
                  </w:pPr>
                  <w:r w:rsidRPr="00811475">
                    <w:rPr>
                      <w:rFonts w:cs="Arial"/>
                      <w:sz w:val="20"/>
                      <w:szCs w:val="20"/>
                    </w:rPr>
                    <w:t>Trabalho apresentado a disciplina de Metodologia da Pesquisa Científica do Programa de Pós-Graduação em Ciências Florestais do Centro de Ciências Agrárias da Universidade Federal do Espírito Santo.</w:t>
                  </w:r>
                </w:p>
                <w:p w:rsidR="00811475" w:rsidRPr="00811475" w:rsidRDefault="00811475" w:rsidP="00AC73D6">
                  <w:pPr>
                    <w:spacing w:line="240" w:lineRule="auto"/>
                    <w:jc w:val="both"/>
                    <w:rPr>
                      <w:rFonts w:cs="Arial"/>
                      <w:sz w:val="20"/>
                      <w:szCs w:val="20"/>
                    </w:rPr>
                  </w:pPr>
                </w:p>
                <w:p w:rsidR="00811475" w:rsidRPr="00811475" w:rsidRDefault="00811475" w:rsidP="00AC73D6">
                  <w:pPr>
                    <w:spacing w:line="240" w:lineRule="auto"/>
                    <w:jc w:val="both"/>
                    <w:rPr>
                      <w:rFonts w:cs="Arial"/>
                      <w:sz w:val="20"/>
                      <w:szCs w:val="20"/>
                    </w:rPr>
                  </w:pPr>
                  <w:r w:rsidRPr="00811475">
                    <w:rPr>
                      <w:rFonts w:cs="Arial"/>
                      <w:sz w:val="20"/>
                      <w:szCs w:val="20"/>
                    </w:rPr>
                    <w:t>Prof. D. Sc. Wendel Sandro de Paula Andrade</w:t>
                  </w:r>
                </w:p>
                <w:p w:rsidR="00AC73D6" w:rsidRPr="0096672B" w:rsidRDefault="00AC73D6" w:rsidP="00AC73D6">
                  <w:pPr>
                    <w:spacing w:line="240" w:lineRule="auto"/>
                    <w:jc w:val="both"/>
                    <w:rPr>
                      <w:rFonts w:cs="Arial"/>
                    </w:rPr>
                  </w:pPr>
                </w:p>
              </w:txbxContent>
            </v:textbox>
          </v:shape>
        </w:pict>
      </w: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autoSpaceDE w:val="0"/>
        <w:autoSpaceDN w:val="0"/>
        <w:adjustRightInd w:val="0"/>
        <w:jc w:val="right"/>
        <w:rPr>
          <w:rFonts w:cs="Arial"/>
          <w:b/>
          <w:szCs w:val="24"/>
        </w:rPr>
      </w:pPr>
    </w:p>
    <w:p w:rsidR="00AC73D6" w:rsidRPr="003660F7" w:rsidRDefault="00AC73D6" w:rsidP="00AC73D6">
      <w:pPr>
        <w:rPr>
          <w:rFonts w:cs="Arial"/>
          <w:b/>
          <w:szCs w:val="24"/>
        </w:rPr>
      </w:pPr>
    </w:p>
    <w:p w:rsidR="00AC73D6" w:rsidRPr="003660F7" w:rsidRDefault="00AC73D6" w:rsidP="00AC73D6">
      <w:pPr>
        <w:rPr>
          <w:rFonts w:cs="Arial"/>
          <w:szCs w:val="24"/>
        </w:rPr>
      </w:pPr>
      <w:r w:rsidRPr="003660F7">
        <w:rPr>
          <w:rFonts w:cs="Arial"/>
          <w:szCs w:val="24"/>
        </w:rPr>
        <w:t>JERÔNIMO MONTEIRO – ES</w:t>
      </w:r>
    </w:p>
    <w:p w:rsidR="00AC73D6" w:rsidRPr="003660F7" w:rsidRDefault="00AC73D6" w:rsidP="00AC73D6">
      <w:pPr>
        <w:rPr>
          <w:rFonts w:cs="Arial"/>
          <w:szCs w:val="24"/>
        </w:rPr>
        <w:sectPr w:rsidR="00AC73D6" w:rsidRPr="003660F7" w:rsidSect="009170E7">
          <w:headerReference w:type="default" r:id="rId9"/>
          <w:footerReference w:type="default" r:id="rId10"/>
          <w:pgSz w:w="11906" w:h="16838"/>
          <w:pgMar w:top="1417" w:right="1701" w:bottom="1417" w:left="1701" w:header="708" w:footer="708" w:gutter="0"/>
          <w:cols w:space="708"/>
          <w:titlePg/>
          <w:docGrid w:linePitch="360"/>
        </w:sectPr>
      </w:pPr>
      <w:r w:rsidRPr="003660F7">
        <w:rPr>
          <w:rFonts w:cs="Arial"/>
          <w:szCs w:val="24"/>
        </w:rPr>
        <w:t>JUNHO – 2015</w:t>
      </w:r>
    </w:p>
    <w:p w:rsidR="00811475" w:rsidRDefault="00811475" w:rsidP="00811475">
      <w:pPr>
        <w:tabs>
          <w:tab w:val="left" w:pos="3525"/>
          <w:tab w:val="center" w:pos="4252"/>
        </w:tabs>
        <w:jc w:val="left"/>
        <w:rPr>
          <w:rFonts w:cs="Arial"/>
        </w:rPr>
      </w:pPr>
    </w:p>
    <w:p w:rsidR="00811475" w:rsidRPr="00715826" w:rsidRDefault="00811475" w:rsidP="00811475">
      <w:pPr>
        <w:pStyle w:val="Ttulo1"/>
        <w:rPr>
          <w:rFonts w:ascii="Arial" w:hAnsi="Arial" w:cs="Arial"/>
          <w:b/>
          <w:color w:val="auto"/>
          <w:sz w:val="24"/>
          <w:szCs w:val="24"/>
        </w:rPr>
      </w:pPr>
      <w:bookmarkStart w:id="0" w:name="_Toc421609499"/>
      <w:r w:rsidRPr="00715826">
        <w:rPr>
          <w:rFonts w:ascii="Arial" w:hAnsi="Arial" w:cs="Arial"/>
          <w:b/>
          <w:color w:val="auto"/>
          <w:sz w:val="24"/>
          <w:szCs w:val="24"/>
        </w:rPr>
        <w:t>RESUMO</w:t>
      </w:r>
      <w:bookmarkEnd w:id="0"/>
    </w:p>
    <w:p w:rsidR="00811475" w:rsidRPr="003660F7" w:rsidRDefault="00811475" w:rsidP="00811475">
      <w:pPr>
        <w:jc w:val="both"/>
        <w:rPr>
          <w:rFonts w:cs="Arial"/>
        </w:rPr>
      </w:pPr>
    </w:p>
    <w:p w:rsidR="00811475" w:rsidRPr="00547E00" w:rsidRDefault="00811475" w:rsidP="00811475">
      <w:pPr>
        <w:tabs>
          <w:tab w:val="left" w:pos="3525"/>
          <w:tab w:val="center" w:pos="4252"/>
        </w:tabs>
        <w:ind w:firstLine="709"/>
        <w:jc w:val="both"/>
        <w:rPr>
          <w:rFonts w:cs="Arial"/>
          <w:szCs w:val="24"/>
        </w:rPr>
      </w:pPr>
      <w:r w:rsidRPr="00107E30">
        <w:rPr>
          <w:rFonts w:cs="Arial"/>
        </w:rPr>
        <w:t xml:space="preserve">Este trabalho descreve </w:t>
      </w:r>
      <w:r>
        <w:rPr>
          <w:rFonts w:cs="Arial"/>
        </w:rPr>
        <w:t>a ciência, o paradoxo e su</w:t>
      </w:r>
      <w:r>
        <w:rPr>
          <w:rFonts w:cs="Arial"/>
          <w:color w:val="000000" w:themeColor="text1"/>
          <w:szCs w:val="24"/>
        </w:rPr>
        <w:t xml:space="preserve">as contribuições para o progresso científico. Além disso, buscou-se exemplificar alguns paradoxos, </w:t>
      </w:r>
      <w:r w:rsidRPr="00C50F51">
        <w:rPr>
          <w:rFonts w:cs="Arial"/>
          <w:szCs w:val="24"/>
        </w:rPr>
        <w:t>confrontando informações científicas de diversos autores.</w:t>
      </w:r>
      <w:r>
        <w:rPr>
          <w:rFonts w:cs="Arial"/>
          <w:color w:val="000000" w:themeColor="text1"/>
          <w:szCs w:val="24"/>
        </w:rPr>
        <w:t>O</w:t>
      </w:r>
      <w:r w:rsidRPr="00107E30">
        <w:rPr>
          <w:rFonts w:cs="Arial"/>
        </w:rPr>
        <w:t xml:space="preserve"> desenvolvimento e </w:t>
      </w:r>
      <w:r>
        <w:rPr>
          <w:rFonts w:cs="Arial"/>
        </w:rPr>
        <w:t xml:space="preserve">as </w:t>
      </w:r>
      <w:r w:rsidRPr="00107E30">
        <w:rPr>
          <w:rFonts w:cs="Arial"/>
        </w:rPr>
        <w:t xml:space="preserve">aplicações </w:t>
      </w:r>
      <w:r>
        <w:rPr>
          <w:rFonts w:cs="Arial"/>
        </w:rPr>
        <w:t xml:space="preserve">da </w:t>
      </w:r>
      <w:r w:rsidRPr="00425925">
        <w:t>ciência depende</w:t>
      </w:r>
      <w:r>
        <w:t>m</w:t>
      </w:r>
      <w:r w:rsidRPr="00425925">
        <w:t xml:space="preserve"> do senso comum </w:t>
      </w:r>
      <w:r>
        <w:rPr>
          <w:rFonts w:cs="Arial"/>
          <w:szCs w:val="24"/>
        </w:rPr>
        <w:t xml:space="preserve">e </w:t>
      </w:r>
      <w:r w:rsidRPr="00C50F51">
        <w:rPr>
          <w:rFonts w:cs="Arial"/>
          <w:szCs w:val="24"/>
        </w:rPr>
        <w:t>busca</w:t>
      </w:r>
      <w:r>
        <w:rPr>
          <w:rFonts w:cs="Arial"/>
          <w:szCs w:val="24"/>
        </w:rPr>
        <w:t>m</w:t>
      </w:r>
      <w:r w:rsidRPr="00C50F51">
        <w:rPr>
          <w:rFonts w:cs="Arial"/>
          <w:szCs w:val="24"/>
        </w:rPr>
        <w:t xml:space="preserve"> a verdade absoluta</w:t>
      </w:r>
      <w:r>
        <w:rPr>
          <w:rFonts w:cs="Arial"/>
          <w:szCs w:val="24"/>
        </w:rPr>
        <w:t>, propondo</w:t>
      </w:r>
      <w:r w:rsidRPr="00BC7EA5">
        <w:rPr>
          <w:rFonts w:cs="Arial"/>
          <w:szCs w:val="24"/>
        </w:rPr>
        <w:t xml:space="preserve"> demostrar fatos experimentais e suas aplicações práticas</w:t>
      </w:r>
      <w:r>
        <w:rPr>
          <w:rFonts w:cs="Arial"/>
          <w:szCs w:val="24"/>
        </w:rPr>
        <w:t>.</w:t>
      </w:r>
      <w:r>
        <w:t>D</w:t>
      </w:r>
      <w:r w:rsidRPr="00425925">
        <w:t>esta forma</w:t>
      </w:r>
      <w:r>
        <w:t>,</w:t>
      </w:r>
      <w:r w:rsidRPr="00425925">
        <w:t xml:space="preserve"> os fenômenos paradoxais surgem como propulsores do desenvolvimento científico.</w:t>
      </w:r>
      <w:r w:rsidRPr="00547E00">
        <w:rPr>
          <w:rFonts w:cs="Arial"/>
          <w:szCs w:val="24"/>
        </w:rPr>
        <w:t xml:space="preserve">Um campo de conhecimento talvez não baste por si só e parece que não constrói conhecimento sem a relação com o oposto. </w:t>
      </w:r>
      <w:r>
        <w:t xml:space="preserve">Os paradoxos nascem das contradições entre dois ou mais cientistas e trabalhos surgem como um meio de buscar respostas, explicações e verdades. </w:t>
      </w:r>
      <w:r w:rsidRPr="00547E00">
        <w:rPr>
          <w:rFonts w:cs="Arial"/>
          <w:szCs w:val="24"/>
        </w:rPr>
        <w:t xml:space="preserve">Isso significa que, </w:t>
      </w:r>
      <w:r>
        <w:rPr>
          <w:rFonts w:cs="Arial"/>
          <w:szCs w:val="24"/>
        </w:rPr>
        <w:t>a ciência manifesta</w:t>
      </w:r>
      <w:r w:rsidRPr="00547E00">
        <w:rPr>
          <w:rFonts w:cs="Arial"/>
          <w:szCs w:val="24"/>
        </w:rPr>
        <w:t>-se a partir dos mais rigorosos métodos científicos.</w:t>
      </w:r>
      <w:r>
        <w:t xml:space="preserve"> Sendo assim, a</w:t>
      </w:r>
      <w:r>
        <w:rPr>
          <w:rFonts w:cs="Arial"/>
          <w:color w:val="000000" w:themeColor="text1"/>
          <w:szCs w:val="24"/>
        </w:rPr>
        <w:t xml:space="preserve">s contribuições do paradoxo para a ciência buscam responder questões enigmáticas e contraditórias, gerando o desenvolvimento de algo novo, e essa busca </w:t>
      </w:r>
      <w:r>
        <w:t>incessante pelo saber, gera o progresso científico.</w:t>
      </w:r>
    </w:p>
    <w:p w:rsidR="00811475" w:rsidRDefault="00811475" w:rsidP="00811475">
      <w:pPr>
        <w:tabs>
          <w:tab w:val="left" w:pos="3525"/>
          <w:tab w:val="center" w:pos="4252"/>
        </w:tabs>
        <w:ind w:firstLine="709"/>
        <w:jc w:val="both"/>
      </w:pPr>
    </w:p>
    <w:p w:rsidR="00811475" w:rsidRDefault="00811475" w:rsidP="00811475">
      <w:pPr>
        <w:tabs>
          <w:tab w:val="left" w:pos="3525"/>
          <w:tab w:val="center" w:pos="4252"/>
        </w:tabs>
        <w:jc w:val="both"/>
        <w:rPr>
          <w:rFonts w:cs="Arial"/>
        </w:rPr>
      </w:pPr>
      <w:r w:rsidRPr="00031253">
        <w:rPr>
          <w:b/>
        </w:rPr>
        <w:t>Palavras-chave</w:t>
      </w:r>
      <w:r>
        <w:t xml:space="preserve">: Fenômenos paradoxais. </w:t>
      </w:r>
      <w:r>
        <w:rPr>
          <w:rFonts w:cs="Arial"/>
        </w:rPr>
        <w:t>Progresso científico. Senso comum.</w:t>
      </w:r>
    </w:p>
    <w:p w:rsidR="00811475" w:rsidRPr="00811475" w:rsidRDefault="00811475" w:rsidP="00811475">
      <w:pPr>
        <w:spacing w:after="160" w:line="259" w:lineRule="auto"/>
        <w:jc w:val="left"/>
        <w:rPr>
          <w:rStyle w:val="Hyperlink"/>
          <w:rFonts w:cs="Arial"/>
          <w:color w:val="auto"/>
          <w:u w:val="none"/>
        </w:rPr>
      </w:pPr>
      <w:r>
        <w:rPr>
          <w:rFonts w:cs="Arial"/>
        </w:rPr>
        <w:br w:type="page"/>
      </w:r>
    </w:p>
    <w:p w:rsidR="00FF4A46" w:rsidRPr="003660F7" w:rsidRDefault="00FF4A46" w:rsidP="00715826">
      <w:pPr>
        <w:rPr>
          <w:rFonts w:cs="Arial"/>
        </w:rPr>
      </w:pPr>
      <w:r>
        <w:rPr>
          <w:rStyle w:val="Hyperlink"/>
          <w:rFonts w:eastAsiaTheme="minorHAnsi" w:cs="Arial"/>
          <w:b/>
          <w:noProof/>
          <w:color w:val="auto"/>
          <w:szCs w:val="24"/>
          <w:u w:val="none"/>
        </w:rPr>
        <w:lastRenderedPageBreak/>
        <w:t>SUMÁRIO</w:t>
      </w:r>
    </w:p>
    <w:sdt>
      <w:sdtPr>
        <w:rPr>
          <w:rFonts w:ascii="Arial" w:eastAsia="Calibri" w:hAnsi="Arial" w:cs="Times New Roman"/>
          <w:b w:val="0"/>
          <w:bCs w:val="0"/>
          <w:color w:val="auto"/>
          <w:szCs w:val="22"/>
          <w:u w:val="single"/>
          <w:lang w:eastAsia="en-US"/>
        </w:rPr>
        <w:id w:val="1403953723"/>
        <w:docPartObj>
          <w:docPartGallery w:val="Table of Contents"/>
          <w:docPartUnique/>
        </w:docPartObj>
      </w:sdtPr>
      <w:sdtContent>
        <w:p w:rsidR="00C71CE7" w:rsidRDefault="00C71CE7">
          <w:pPr>
            <w:pStyle w:val="CabealhodoSumrio"/>
          </w:pPr>
        </w:p>
        <w:p w:rsidR="00811475" w:rsidRDefault="00D9003A">
          <w:pPr>
            <w:pStyle w:val="Sumrio1"/>
            <w:rPr>
              <w:rFonts w:asciiTheme="minorHAnsi" w:eastAsiaTheme="minorEastAsia" w:hAnsiTheme="minorHAnsi" w:cstheme="minorBidi"/>
              <w:b w:val="0"/>
              <w:sz w:val="22"/>
              <w:szCs w:val="22"/>
              <w:lang w:eastAsia="pt-BR"/>
            </w:rPr>
          </w:pPr>
          <w:r w:rsidRPr="00152689">
            <w:rPr>
              <w:b w:val="0"/>
            </w:rPr>
            <w:fldChar w:fldCharType="begin"/>
          </w:r>
          <w:r w:rsidR="00932624" w:rsidRPr="00152689">
            <w:rPr>
              <w:b w:val="0"/>
            </w:rPr>
            <w:instrText xml:space="preserve"> TOC \o "1-4" \h \z \u </w:instrText>
          </w:r>
          <w:r w:rsidRPr="00152689">
            <w:rPr>
              <w:b w:val="0"/>
            </w:rPr>
            <w:fldChar w:fldCharType="separate"/>
          </w:r>
        </w:p>
        <w:p w:rsidR="00811475" w:rsidRDefault="00D9003A">
          <w:pPr>
            <w:pStyle w:val="Sumrio1"/>
            <w:rPr>
              <w:rFonts w:asciiTheme="minorHAnsi" w:eastAsiaTheme="minorEastAsia" w:hAnsiTheme="minorHAnsi" w:cstheme="minorBidi"/>
              <w:b w:val="0"/>
              <w:sz w:val="22"/>
              <w:szCs w:val="22"/>
              <w:lang w:eastAsia="pt-BR"/>
            </w:rPr>
          </w:pPr>
          <w:hyperlink w:anchor="_Toc421609500" w:history="1">
            <w:r w:rsidR="00811475" w:rsidRPr="000B2BCE">
              <w:rPr>
                <w:rStyle w:val="Hyperlink"/>
              </w:rPr>
              <w:t>1. INTRODUÇÃO</w:t>
            </w:r>
            <w:r w:rsidR="00811475">
              <w:rPr>
                <w:webHidden/>
              </w:rPr>
              <w:tab/>
            </w:r>
            <w:r>
              <w:rPr>
                <w:webHidden/>
              </w:rPr>
              <w:fldChar w:fldCharType="begin"/>
            </w:r>
            <w:r w:rsidR="00811475">
              <w:rPr>
                <w:webHidden/>
              </w:rPr>
              <w:instrText xml:space="preserve"> PAGEREF _Toc421609500 \h </w:instrText>
            </w:r>
            <w:r>
              <w:rPr>
                <w:webHidden/>
              </w:rPr>
            </w:r>
            <w:r>
              <w:rPr>
                <w:webHidden/>
              </w:rPr>
              <w:fldChar w:fldCharType="separate"/>
            </w:r>
            <w:r w:rsidR="00204D04">
              <w:rPr>
                <w:webHidden/>
              </w:rPr>
              <w:t>4</w:t>
            </w:r>
            <w:r>
              <w:rPr>
                <w:webHidden/>
              </w:rPr>
              <w:fldChar w:fldCharType="end"/>
            </w:r>
          </w:hyperlink>
        </w:p>
        <w:p w:rsidR="00811475" w:rsidRDefault="00D9003A">
          <w:pPr>
            <w:pStyle w:val="Sumrio1"/>
            <w:rPr>
              <w:rFonts w:asciiTheme="minorHAnsi" w:eastAsiaTheme="minorEastAsia" w:hAnsiTheme="minorHAnsi" w:cstheme="minorBidi"/>
              <w:b w:val="0"/>
              <w:sz w:val="22"/>
              <w:szCs w:val="22"/>
              <w:lang w:eastAsia="pt-BR"/>
            </w:rPr>
          </w:pPr>
          <w:hyperlink w:anchor="_Toc421609501" w:history="1">
            <w:r w:rsidR="00811475" w:rsidRPr="000B2BCE">
              <w:rPr>
                <w:rStyle w:val="Hyperlink"/>
              </w:rPr>
              <w:t>2. REVISÃO DE LITERATURA</w:t>
            </w:r>
            <w:r w:rsidR="00811475">
              <w:rPr>
                <w:webHidden/>
              </w:rPr>
              <w:tab/>
            </w:r>
            <w:r>
              <w:rPr>
                <w:webHidden/>
              </w:rPr>
              <w:fldChar w:fldCharType="begin"/>
            </w:r>
            <w:r w:rsidR="00811475">
              <w:rPr>
                <w:webHidden/>
              </w:rPr>
              <w:instrText xml:space="preserve"> PAGEREF _Toc421609501 \h </w:instrText>
            </w:r>
            <w:r>
              <w:rPr>
                <w:webHidden/>
              </w:rPr>
            </w:r>
            <w:r>
              <w:rPr>
                <w:webHidden/>
              </w:rPr>
              <w:fldChar w:fldCharType="separate"/>
            </w:r>
            <w:r w:rsidR="00204D04">
              <w:rPr>
                <w:webHidden/>
              </w:rPr>
              <w:t>5</w:t>
            </w:r>
            <w:r>
              <w:rPr>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02" w:history="1">
            <w:r w:rsidR="00811475" w:rsidRPr="006E3E23">
              <w:rPr>
                <w:rStyle w:val="Hyperlink"/>
                <w:b w:val="0"/>
              </w:rPr>
              <w:t>2.1. DEFINIÇÃO DE CIÊNCIA</w:t>
            </w:r>
            <w:r w:rsidR="00811475" w:rsidRPr="006E3E23">
              <w:rPr>
                <w:b w:val="0"/>
                <w:webHidden/>
              </w:rPr>
              <w:tab/>
            </w:r>
            <w:r w:rsidRPr="006E3E23">
              <w:rPr>
                <w:b w:val="0"/>
                <w:webHidden/>
              </w:rPr>
              <w:fldChar w:fldCharType="begin"/>
            </w:r>
            <w:r w:rsidR="00811475" w:rsidRPr="006E3E23">
              <w:rPr>
                <w:b w:val="0"/>
                <w:webHidden/>
              </w:rPr>
              <w:instrText xml:space="preserve"> PAGEREF _Toc421609502 \h </w:instrText>
            </w:r>
            <w:r w:rsidRPr="006E3E23">
              <w:rPr>
                <w:b w:val="0"/>
                <w:webHidden/>
              </w:rPr>
            </w:r>
            <w:r w:rsidRPr="006E3E23">
              <w:rPr>
                <w:b w:val="0"/>
                <w:webHidden/>
              </w:rPr>
              <w:fldChar w:fldCharType="separate"/>
            </w:r>
            <w:r w:rsidR="00204D04">
              <w:rPr>
                <w:b w:val="0"/>
                <w:webHidden/>
              </w:rPr>
              <w:t>5</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03" w:history="1">
            <w:r w:rsidR="00811475" w:rsidRPr="006E3E23">
              <w:rPr>
                <w:rStyle w:val="Hyperlink"/>
                <w:b w:val="0"/>
              </w:rPr>
              <w:t>2.1.1. OBJETIVOS DA CIÊNCIA</w:t>
            </w:r>
            <w:r w:rsidR="00811475" w:rsidRPr="006E3E23">
              <w:rPr>
                <w:b w:val="0"/>
                <w:webHidden/>
              </w:rPr>
              <w:tab/>
            </w:r>
            <w:r w:rsidRPr="006E3E23">
              <w:rPr>
                <w:b w:val="0"/>
                <w:webHidden/>
              </w:rPr>
              <w:fldChar w:fldCharType="begin"/>
            </w:r>
            <w:r w:rsidR="00811475" w:rsidRPr="006E3E23">
              <w:rPr>
                <w:b w:val="0"/>
                <w:webHidden/>
              </w:rPr>
              <w:instrText xml:space="preserve"> PAGEREF _Toc421609503 \h </w:instrText>
            </w:r>
            <w:r w:rsidRPr="006E3E23">
              <w:rPr>
                <w:b w:val="0"/>
                <w:webHidden/>
              </w:rPr>
            </w:r>
            <w:r w:rsidRPr="006E3E23">
              <w:rPr>
                <w:b w:val="0"/>
                <w:webHidden/>
              </w:rPr>
              <w:fldChar w:fldCharType="separate"/>
            </w:r>
            <w:r w:rsidR="00204D04">
              <w:rPr>
                <w:b w:val="0"/>
                <w:webHidden/>
              </w:rPr>
              <w:t>6</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04" w:history="1">
            <w:r w:rsidR="00811475" w:rsidRPr="006E3E23">
              <w:rPr>
                <w:rStyle w:val="Hyperlink"/>
                <w:b w:val="0"/>
              </w:rPr>
              <w:t>2.1.2. DIVISÃO DA CIÊNCIA</w:t>
            </w:r>
            <w:r w:rsidR="00811475" w:rsidRPr="006E3E23">
              <w:rPr>
                <w:b w:val="0"/>
                <w:webHidden/>
              </w:rPr>
              <w:tab/>
            </w:r>
            <w:r w:rsidRPr="006E3E23">
              <w:rPr>
                <w:b w:val="0"/>
                <w:webHidden/>
              </w:rPr>
              <w:fldChar w:fldCharType="begin"/>
            </w:r>
            <w:r w:rsidR="00811475" w:rsidRPr="006E3E23">
              <w:rPr>
                <w:b w:val="0"/>
                <w:webHidden/>
              </w:rPr>
              <w:instrText xml:space="preserve"> PAGEREF _Toc421609504 \h </w:instrText>
            </w:r>
            <w:r w:rsidRPr="006E3E23">
              <w:rPr>
                <w:b w:val="0"/>
                <w:webHidden/>
              </w:rPr>
            </w:r>
            <w:r w:rsidRPr="006E3E23">
              <w:rPr>
                <w:b w:val="0"/>
                <w:webHidden/>
              </w:rPr>
              <w:fldChar w:fldCharType="separate"/>
            </w:r>
            <w:r w:rsidR="00204D04">
              <w:rPr>
                <w:b w:val="0"/>
                <w:webHidden/>
              </w:rPr>
              <w:t>6</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05" w:history="1">
            <w:r w:rsidR="00811475" w:rsidRPr="006E3E23">
              <w:rPr>
                <w:rStyle w:val="Hyperlink"/>
                <w:b w:val="0"/>
              </w:rPr>
              <w:t>2.1.2.1. Ciências formais</w:t>
            </w:r>
            <w:r w:rsidR="00811475" w:rsidRPr="006E3E23">
              <w:rPr>
                <w:b w:val="0"/>
                <w:webHidden/>
              </w:rPr>
              <w:tab/>
            </w:r>
            <w:r w:rsidRPr="006E3E23">
              <w:rPr>
                <w:b w:val="0"/>
                <w:webHidden/>
              </w:rPr>
              <w:fldChar w:fldCharType="begin"/>
            </w:r>
            <w:r w:rsidR="00811475" w:rsidRPr="006E3E23">
              <w:rPr>
                <w:b w:val="0"/>
                <w:webHidden/>
              </w:rPr>
              <w:instrText xml:space="preserve"> PAGEREF _Toc421609505 \h </w:instrText>
            </w:r>
            <w:r w:rsidRPr="006E3E23">
              <w:rPr>
                <w:b w:val="0"/>
                <w:webHidden/>
              </w:rPr>
            </w:r>
            <w:r w:rsidRPr="006E3E23">
              <w:rPr>
                <w:b w:val="0"/>
                <w:webHidden/>
              </w:rPr>
              <w:fldChar w:fldCharType="separate"/>
            </w:r>
            <w:r w:rsidR="00204D04">
              <w:rPr>
                <w:b w:val="0"/>
                <w:webHidden/>
              </w:rPr>
              <w:t>6</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06" w:history="1">
            <w:r w:rsidR="00811475" w:rsidRPr="006E3E23">
              <w:rPr>
                <w:rStyle w:val="Hyperlink"/>
                <w:b w:val="0"/>
              </w:rPr>
              <w:t>2.1.2.2. Ciências factuais</w:t>
            </w:r>
            <w:r w:rsidR="00811475" w:rsidRPr="006E3E23">
              <w:rPr>
                <w:b w:val="0"/>
                <w:webHidden/>
              </w:rPr>
              <w:tab/>
            </w:r>
            <w:r w:rsidRPr="006E3E23">
              <w:rPr>
                <w:b w:val="0"/>
                <w:webHidden/>
              </w:rPr>
              <w:fldChar w:fldCharType="begin"/>
            </w:r>
            <w:r w:rsidR="00811475" w:rsidRPr="006E3E23">
              <w:rPr>
                <w:b w:val="0"/>
                <w:webHidden/>
              </w:rPr>
              <w:instrText xml:space="preserve"> PAGEREF _Toc421609506 \h </w:instrText>
            </w:r>
            <w:r w:rsidRPr="006E3E23">
              <w:rPr>
                <w:b w:val="0"/>
                <w:webHidden/>
              </w:rPr>
            </w:r>
            <w:r w:rsidRPr="006E3E23">
              <w:rPr>
                <w:b w:val="0"/>
                <w:webHidden/>
              </w:rPr>
              <w:fldChar w:fldCharType="separate"/>
            </w:r>
            <w:r w:rsidR="00204D04">
              <w:rPr>
                <w:b w:val="0"/>
                <w:webHidden/>
              </w:rPr>
              <w:t>7</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07" w:history="1">
            <w:r w:rsidR="00811475" w:rsidRPr="006E3E23">
              <w:rPr>
                <w:rStyle w:val="Hyperlink"/>
                <w:b w:val="0"/>
              </w:rPr>
              <w:t>2.1.3. MÉTODO CIENTÍFICO</w:t>
            </w:r>
            <w:r w:rsidR="00811475" w:rsidRPr="006E3E23">
              <w:rPr>
                <w:b w:val="0"/>
                <w:webHidden/>
              </w:rPr>
              <w:tab/>
            </w:r>
            <w:r w:rsidRPr="006E3E23">
              <w:rPr>
                <w:b w:val="0"/>
                <w:webHidden/>
              </w:rPr>
              <w:fldChar w:fldCharType="begin"/>
            </w:r>
            <w:r w:rsidR="00811475" w:rsidRPr="006E3E23">
              <w:rPr>
                <w:b w:val="0"/>
                <w:webHidden/>
              </w:rPr>
              <w:instrText xml:space="preserve"> PAGEREF _Toc421609507 \h </w:instrText>
            </w:r>
            <w:r w:rsidRPr="006E3E23">
              <w:rPr>
                <w:b w:val="0"/>
                <w:webHidden/>
              </w:rPr>
            </w:r>
            <w:r w:rsidRPr="006E3E23">
              <w:rPr>
                <w:b w:val="0"/>
                <w:webHidden/>
              </w:rPr>
              <w:fldChar w:fldCharType="separate"/>
            </w:r>
            <w:r w:rsidR="00204D04">
              <w:rPr>
                <w:b w:val="0"/>
                <w:webHidden/>
              </w:rPr>
              <w:t>7</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08" w:history="1">
            <w:r w:rsidR="00811475" w:rsidRPr="006E3E23">
              <w:rPr>
                <w:rStyle w:val="Hyperlink"/>
                <w:b w:val="0"/>
              </w:rPr>
              <w:t>2.2. CONCEITO DE PARADOXO</w:t>
            </w:r>
            <w:r w:rsidR="00811475" w:rsidRPr="006E3E23">
              <w:rPr>
                <w:b w:val="0"/>
                <w:webHidden/>
              </w:rPr>
              <w:tab/>
            </w:r>
            <w:r w:rsidRPr="006E3E23">
              <w:rPr>
                <w:b w:val="0"/>
                <w:webHidden/>
              </w:rPr>
              <w:fldChar w:fldCharType="begin"/>
            </w:r>
            <w:r w:rsidR="00811475" w:rsidRPr="006E3E23">
              <w:rPr>
                <w:b w:val="0"/>
                <w:webHidden/>
              </w:rPr>
              <w:instrText xml:space="preserve"> PAGEREF _Toc421609508 \h </w:instrText>
            </w:r>
            <w:r w:rsidRPr="006E3E23">
              <w:rPr>
                <w:b w:val="0"/>
                <w:webHidden/>
              </w:rPr>
            </w:r>
            <w:r w:rsidRPr="006E3E23">
              <w:rPr>
                <w:b w:val="0"/>
                <w:webHidden/>
              </w:rPr>
              <w:fldChar w:fldCharType="separate"/>
            </w:r>
            <w:r w:rsidR="00204D04">
              <w:rPr>
                <w:b w:val="0"/>
                <w:webHidden/>
              </w:rPr>
              <w:t>8</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09" w:history="1">
            <w:r w:rsidR="00811475" w:rsidRPr="006E3E23">
              <w:rPr>
                <w:rStyle w:val="Hyperlink"/>
                <w:b w:val="0"/>
              </w:rPr>
              <w:t>2.2.1. CLASSIFICAÇÃO DOS PARADOXOS</w:t>
            </w:r>
            <w:r w:rsidR="00811475" w:rsidRPr="006E3E23">
              <w:rPr>
                <w:b w:val="0"/>
                <w:webHidden/>
              </w:rPr>
              <w:tab/>
            </w:r>
            <w:r w:rsidRPr="006E3E23">
              <w:rPr>
                <w:b w:val="0"/>
                <w:webHidden/>
              </w:rPr>
              <w:fldChar w:fldCharType="begin"/>
            </w:r>
            <w:r w:rsidR="00811475" w:rsidRPr="006E3E23">
              <w:rPr>
                <w:b w:val="0"/>
                <w:webHidden/>
              </w:rPr>
              <w:instrText xml:space="preserve"> PAGEREF _Toc421609509 \h </w:instrText>
            </w:r>
            <w:r w:rsidRPr="006E3E23">
              <w:rPr>
                <w:b w:val="0"/>
                <w:webHidden/>
              </w:rPr>
            </w:r>
            <w:r w:rsidRPr="006E3E23">
              <w:rPr>
                <w:b w:val="0"/>
                <w:webHidden/>
              </w:rPr>
              <w:fldChar w:fldCharType="separate"/>
            </w:r>
            <w:r w:rsidR="00204D04">
              <w:rPr>
                <w:b w:val="0"/>
                <w:webHidden/>
              </w:rPr>
              <w:t>9</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10" w:history="1">
            <w:r w:rsidR="00811475" w:rsidRPr="006E3E23">
              <w:rPr>
                <w:rStyle w:val="Hyperlink"/>
                <w:b w:val="0"/>
              </w:rPr>
              <w:t>2.2.1.1. Paradoxos verídicos</w:t>
            </w:r>
            <w:r w:rsidR="00811475" w:rsidRPr="006E3E23">
              <w:rPr>
                <w:b w:val="0"/>
                <w:webHidden/>
              </w:rPr>
              <w:tab/>
            </w:r>
            <w:r w:rsidRPr="006E3E23">
              <w:rPr>
                <w:b w:val="0"/>
                <w:webHidden/>
              </w:rPr>
              <w:fldChar w:fldCharType="begin"/>
            </w:r>
            <w:r w:rsidR="00811475" w:rsidRPr="006E3E23">
              <w:rPr>
                <w:b w:val="0"/>
                <w:webHidden/>
              </w:rPr>
              <w:instrText xml:space="preserve"> PAGEREF _Toc421609510 \h </w:instrText>
            </w:r>
            <w:r w:rsidRPr="006E3E23">
              <w:rPr>
                <w:b w:val="0"/>
                <w:webHidden/>
              </w:rPr>
            </w:r>
            <w:r w:rsidRPr="006E3E23">
              <w:rPr>
                <w:b w:val="0"/>
                <w:webHidden/>
              </w:rPr>
              <w:fldChar w:fldCharType="separate"/>
            </w:r>
            <w:r w:rsidR="00204D04">
              <w:rPr>
                <w:b w:val="0"/>
                <w:webHidden/>
              </w:rPr>
              <w:t>9</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11" w:history="1">
            <w:r w:rsidR="00811475" w:rsidRPr="006E3E23">
              <w:rPr>
                <w:rStyle w:val="Hyperlink"/>
                <w:b w:val="0"/>
              </w:rPr>
              <w:t>2.2.1.2. Paradoxos falsídicos</w:t>
            </w:r>
            <w:r w:rsidR="00811475" w:rsidRPr="006E3E23">
              <w:rPr>
                <w:b w:val="0"/>
                <w:webHidden/>
              </w:rPr>
              <w:tab/>
            </w:r>
            <w:r w:rsidRPr="006E3E23">
              <w:rPr>
                <w:b w:val="0"/>
                <w:webHidden/>
              </w:rPr>
              <w:fldChar w:fldCharType="begin"/>
            </w:r>
            <w:r w:rsidR="00811475" w:rsidRPr="006E3E23">
              <w:rPr>
                <w:b w:val="0"/>
                <w:webHidden/>
              </w:rPr>
              <w:instrText xml:space="preserve"> PAGEREF _Toc421609511 \h </w:instrText>
            </w:r>
            <w:r w:rsidRPr="006E3E23">
              <w:rPr>
                <w:b w:val="0"/>
                <w:webHidden/>
              </w:rPr>
            </w:r>
            <w:r w:rsidRPr="006E3E23">
              <w:rPr>
                <w:b w:val="0"/>
                <w:webHidden/>
              </w:rPr>
              <w:fldChar w:fldCharType="separate"/>
            </w:r>
            <w:r w:rsidR="00204D04">
              <w:rPr>
                <w:b w:val="0"/>
                <w:webHidden/>
              </w:rPr>
              <w:t>9</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12" w:history="1">
            <w:r w:rsidR="00811475" w:rsidRPr="006E3E23">
              <w:rPr>
                <w:rStyle w:val="Hyperlink"/>
                <w:b w:val="0"/>
              </w:rPr>
              <w:t>2.2.1.3. Antinomia</w:t>
            </w:r>
            <w:r w:rsidR="00811475" w:rsidRPr="006E3E23">
              <w:rPr>
                <w:b w:val="0"/>
                <w:webHidden/>
              </w:rPr>
              <w:tab/>
            </w:r>
            <w:r w:rsidRPr="006E3E23">
              <w:rPr>
                <w:b w:val="0"/>
                <w:webHidden/>
              </w:rPr>
              <w:fldChar w:fldCharType="begin"/>
            </w:r>
            <w:r w:rsidR="00811475" w:rsidRPr="006E3E23">
              <w:rPr>
                <w:b w:val="0"/>
                <w:webHidden/>
              </w:rPr>
              <w:instrText xml:space="preserve"> PAGEREF _Toc421609512 \h </w:instrText>
            </w:r>
            <w:r w:rsidRPr="006E3E23">
              <w:rPr>
                <w:b w:val="0"/>
                <w:webHidden/>
              </w:rPr>
            </w:r>
            <w:r w:rsidRPr="006E3E23">
              <w:rPr>
                <w:b w:val="0"/>
                <w:webHidden/>
              </w:rPr>
              <w:fldChar w:fldCharType="separate"/>
            </w:r>
            <w:r w:rsidR="00204D04">
              <w:rPr>
                <w:b w:val="0"/>
                <w:webHidden/>
              </w:rPr>
              <w:t>10</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13" w:history="1">
            <w:r w:rsidR="00811475" w:rsidRPr="006E3E23">
              <w:rPr>
                <w:rStyle w:val="Hyperlink"/>
                <w:b w:val="0"/>
              </w:rPr>
              <w:t>2.3. CONTRIBUIÇÕES DO PARADOXO PARA O PROGRESSO DA CIÊNCIA</w:t>
            </w:r>
            <w:r w:rsidR="00811475" w:rsidRPr="006E3E23">
              <w:rPr>
                <w:b w:val="0"/>
                <w:webHidden/>
              </w:rPr>
              <w:tab/>
            </w:r>
            <w:r w:rsidRPr="006E3E23">
              <w:rPr>
                <w:b w:val="0"/>
                <w:webHidden/>
              </w:rPr>
              <w:fldChar w:fldCharType="begin"/>
            </w:r>
            <w:r w:rsidR="00811475" w:rsidRPr="006E3E23">
              <w:rPr>
                <w:b w:val="0"/>
                <w:webHidden/>
              </w:rPr>
              <w:instrText xml:space="preserve"> PAGEREF _Toc421609513 \h </w:instrText>
            </w:r>
            <w:r w:rsidRPr="006E3E23">
              <w:rPr>
                <w:b w:val="0"/>
                <w:webHidden/>
              </w:rPr>
            </w:r>
            <w:r w:rsidRPr="006E3E23">
              <w:rPr>
                <w:b w:val="0"/>
                <w:webHidden/>
              </w:rPr>
              <w:fldChar w:fldCharType="separate"/>
            </w:r>
            <w:r w:rsidR="00204D04">
              <w:rPr>
                <w:b w:val="0"/>
                <w:webHidden/>
              </w:rPr>
              <w:t>10</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14" w:history="1">
            <w:r w:rsidR="00811475" w:rsidRPr="006E3E23">
              <w:rPr>
                <w:rStyle w:val="Hyperlink"/>
                <w:b w:val="0"/>
              </w:rPr>
              <w:t>2.3.1. EXEMPLOS DE PARADOXOS NAS CIÊNCIAS FLORESTAIS</w:t>
            </w:r>
            <w:r w:rsidR="00811475" w:rsidRPr="006E3E23">
              <w:rPr>
                <w:b w:val="0"/>
                <w:webHidden/>
              </w:rPr>
              <w:tab/>
            </w:r>
            <w:r w:rsidRPr="006E3E23">
              <w:rPr>
                <w:b w:val="0"/>
                <w:webHidden/>
              </w:rPr>
              <w:fldChar w:fldCharType="begin"/>
            </w:r>
            <w:r w:rsidR="00811475" w:rsidRPr="006E3E23">
              <w:rPr>
                <w:b w:val="0"/>
                <w:webHidden/>
              </w:rPr>
              <w:instrText xml:space="preserve"> PAGEREF _Toc421609514 \h </w:instrText>
            </w:r>
            <w:r w:rsidRPr="006E3E23">
              <w:rPr>
                <w:b w:val="0"/>
                <w:webHidden/>
              </w:rPr>
            </w:r>
            <w:r w:rsidRPr="006E3E23">
              <w:rPr>
                <w:b w:val="0"/>
                <w:webHidden/>
              </w:rPr>
              <w:fldChar w:fldCharType="separate"/>
            </w:r>
            <w:r w:rsidR="00204D04">
              <w:rPr>
                <w:b w:val="0"/>
                <w:webHidden/>
              </w:rPr>
              <w:t>12</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15" w:history="1">
            <w:r w:rsidR="00811475" w:rsidRPr="006E3E23">
              <w:rPr>
                <w:rStyle w:val="Hyperlink"/>
                <w:b w:val="0"/>
              </w:rPr>
              <w:t>2.3.1.1. Exemplo da ferrugem do Eucalipto</w:t>
            </w:r>
            <w:r w:rsidR="00811475" w:rsidRPr="006E3E23">
              <w:rPr>
                <w:b w:val="0"/>
                <w:webHidden/>
              </w:rPr>
              <w:tab/>
            </w:r>
            <w:r w:rsidRPr="006E3E23">
              <w:rPr>
                <w:b w:val="0"/>
                <w:webHidden/>
              </w:rPr>
              <w:fldChar w:fldCharType="begin"/>
            </w:r>
            <w:r w:rsidR="00811475" w:rsidRPr="006E3E23">
              <w:rPr>
                <w:b w:val="0"/>
                <w:webHidden/>
              </w:rPr>
              <w:instrText xml:space="preserve"> PAGEREF _Toc421609515 \h </w:instrText>
            </w:r>
            <w:r w:rsidRPr="006E3E23">
              <w:rPr>
                <w:b w:val="0"/>
                <w:webHidden/>
              </w:rPr>
            </w:r>
            <w:r w:rsidRPr="006E3E23">
              <w:rPr>
                <w:b w:val="0"/>
                <w:webHidden/>
              </w:rPr>
              <w:fldChar w:fldCharType="separate"/>
            </w:r>
            <w:r w:rsidR="00204D04">
              <w:rPr>
                <w:b w:val="0"/>
                <w:webHidden/>
              </w:rPr>
              <w:t>12</w:t>
            </w:r>
            <w:r w:rsidRPr="006E3E23">
              <w:rPr>
                <w:b w:val="0"/>
                <w:webHidden/>
              </w:rPr>
              <w:fldChar w:fldCharType="end"/>
            </w:r>
          </w:hyperlink>
        </w:p>
        <w:p w:rsidR="00811475" w:rsidRPr="006E3E23" w:rsidRDefault="00D9003A">
          <w:pPr>
            <w:pStyle w:val="Sumrio1"/>
            <w:rPr>
              <w:rFonts w:asciiTheme="minorHAnsi" w:eastAsiaTheme="minorEastAsia" w:hAnsiTheme="minorHAnsi" w:cstheme="minorBidi"/>
              <w:b w:val="0"/>
              <w:sz w:val="22"/>
              <w:szCs w:val="22"/>
              <w:lang w:eastAsia="pt-BR"/>
            </w:rPr>
          </w:pPr>
          <w:hyperlink w:anchor="_Toc421609516" w:history="1">
            <w:r w:rsidR="00811475" w:rsidRPr="006E3E23">
              <w:rPr>
                <w:rStyle w:val="Hyperlink"/>
                <w:b w:val="0"/>
              </w:rPr>
              <w:t>2.3.1.2. Exemplo da relação espaçamento x densidade básica da madeira</w:t>
            </w:r>
            <w:r w:rsidR="00811475" w:rsidRPr="006E3E23">
              <w:rPr>
                <w:b w:val="0"/>
                <w:webHidden/>
              </w:rPr>
              <w:tab/>
            </w:r>
            <w:r w:rsidRPr="006E3E23">
              <w:rPr>
                <w:b w:val="0"/>
                <w:webHidden/>
              </w:rPr>
              <w:fldChar w:fldCharType="begin"/>
            </w:r>
            <w:r w:rsidR="00811475" w:rsidRPr="006E3E23">
              <w:rPr>
                <w:b w:val="0"/>
                <w:webHidden/>
              </w:rPr>
              <w:instrText xml:space="preserve"> PAGEREF _Toc421609516 \h </w:instrText>
            </w:r>
            <w:r w:rsidRPr="006E3E23">
              <w:rPr>
                <w:b w:val="0"/>
                <w:webHidden/>
              </w:rPr>
            </w:r>
            <w:r w:rsidRPr="006E3E23">
              <w:rPr>
                <w:b w:val="0"/>
                <w:webHidden/>
              </w:rPr>
              <w:fldChar w:fldCharType="separate"/>
            </w:r>
            <w:r w:rsidR="00204D04">
              <w:rPr>
                <w:b w:val="0"/>
                <w:webHidden/>
              </w:rPr>
              <w:t>13</w:t>
            </w:r>
            <w:r w:rsidRPr="006E3E23">
              <w:rPr>
                <w:b w:val="0"/>
                <w:webHidden/>
              </w:rPr>
              <w:fldChar w:fldCharType="end"/>
            </w:r>
          </w:hyperlink>
        </w:p>
        <w:p w:rsidR="00811475" w:rsidRDefault="00D9003A">
          <w:pPr>
            <w:pStyle w:val="Sumrio1"/>
            <w:rPr>
              <w:rFonts w:asciiTheme="minorHAnsi" w:eastAsiaTheme="minorEastAsia" w:hAnsiTheme="minorHAnsi" w:cstheme="minorBidi"/>
              <w:b w:val="0"/>
              <w:sz w:val="22"/>
              <w:szCs w:val="22"/>
              <w:lang w:eastAsia="pt-BR"/>
            </w:rPr>
          </w:pPr>
          <w:hyperlink w:anchor="_Toc421609517" w:history="1">
            <w:r w:rsidR="00811475" w:rsidRPr="000B2BCE">
              <w:rPr>
                <w:rStyle w:val="Hyperlink"/>
              </w:rPr>
              <w:t>3. CONSIDERAÇÕES FINAIS</w:t>
            </w:r>
            <w:r w:rsidR="00811475">
              <w:rPr>
                <w:webHidden/>
              </w:rPr>
              <w:tab/>
            </w:r>
            <w:r>
              <w:rPr>
                <w:webHidden/>
              </w:rPr>
              <w:fldChar w:fldCharType="begin"/>
            </w:r>
            <w:r w:rsidR="00811475">
              <w:rPr>
                <w:webHidden/>
              </w:rPr>
              <w:instrText xml:space="preserve"> PAGEREF _Toc421609517 \h </w:instrText>
            </w:r>
            <w:r>
              <w:rPr>
                <w:webHidden/>
              </w:rPr>
            </w:r>
            <w:r>
              <w:rPr>
                <w:webHidden/>
              </w:rPr>
              <w:fldChar w:fldCharType="separate"/>
            </w:r>
            <w:r w:rsidR="00204D04">
              <w:rPr>
                <w:webHidden/>
              </w:rPr>
              <w:t>15</w:t>
            </w:r>
            <w:r>
              <w:rPr>
                <w:webHidden/>
              </w:rPr>
              <w:fldChar w:fldCharType="end"/>
            </w:r>
          </w:hyperlink>
        </w:p>
        <w:p w:rsidR="00811475" w:rsidRDefault="00D9003A">
          <w:pPr>
            <w:pStyle w:val="Sumrio1"/>
            <w:rPr>
              <w:rFonts w:asciiTheme="minorHAnsi" w:eastAsiaTheme="minorEastAsia" w:hAnsiTheme="minorHAnsi" w:cstheme="minorBidi"/>
              <w:b w:val="0"/>
              <w:sz w:val="22"/>
              <w:szCs w:val="22"/>
              <w:lang w:eastAsia="pt-BR"/>
            </w:rPr>
          </w:pPr>
          <w:hyperlink w:anchor="_Toc421609518" w:history="1">
            <w:r w:rsidR="00811475" w:rsidRPr="000B2BCE">
              <w:rPr>
                <w:rStyle w:val="Hyperlink"/>
              </w:rPr>
              <w:t>4. REFERÊNCIAS</w:t>
            </w:r>
            <w:r w:rsidR="00811475">
              <w:rPr>
                <w:webHidden/>
              </w:rPr>
              <w:tab/>
            </w:r>
            <w:r>
              <w:rPr>
                <w:webHidden/>
              </w:rPr>
              <w:fldChar w:fldCharType="begin"/>
            </w:r>
            <w:r w:rsidR="00811475">
              <w:rPr>
                <w:webHidden/>
              </w:rPr>
              <w:instrText xml:space="preserve"> PAGEREF _Toc421609518 \h </w:instrText>
            </w:r>
            <w:r>
              <w:rPr>
                <w:webHidden/>
              </w:rPr>
            </w:r>
            <w:r>
              <w:rPr>
                <w:webHidden/>
              </w:rPr>
              <w:fldChar w:fldCharType="separate"/>
            </w:r>
            <w:r w:rsidR="00204D04">
              <w:rPr>
                <w:webHidden/>
              </w:rPr>
              <w:t>16</w:t>
            </w:r>
            <w:r>
              <w:rPr>
                <w:webHidden/>
              </w:rPr>
              <w:fldChar w:fldCharType="end"/>
            </w:r>
          </w:hyperlink>
        </w:p>
        <w:p w:rsidR="00C71CE7" w:rsidRDefault="00D9003A">
          <w:r w:rsidRPr="00152689">
            <w:rPr>
              <w:rFonts w:eastAsiaTheme="minorHAnsi" w:cs="Arial"/>
              <w:noProof/>
              <w:szCs w:val="24"/>
            </w:rPr>
            <w:fldChar w:fldCharType="end"/>
          </w:r>
        </w:p>
      </w:sdtContent>
    </w:sdt>
    <w:p w:rsidR="002E5C10" w:rsidRPr="003660F7" w:rsidRDefault="002E5C10" w:rsidP="002E5C10">
      <w:pPr>
        <w:rPr>
          <w:rFonts w:cs="Arial"/>
        </w:rPr>
      </w:pPr>
    </w:p>
    <w:p w:rsidR="002E5C10" w:rsidRPr="003660F7" w:rsidRDefault="002E5C10" w:rsidP="002E5C10">
      <w:pPr>
        <w:rPr>
          <w:rFonts w:cs="Arial"/>
        </w:rPr>
      </w:pPr>
    </w:p>
    <w:p w:rsidR="002E5C10" w:rsidRDefault="002E5C10" w:rsidP="002E5C10">
      <w:pPr>
        <w:tabs>
          <w:tab w:val="left" w:pos="3525"/>
          <w:tab w:val="center" w:pos="4252"/>
        </w:tabs>
        <w:jc w:val="left"/>
        <w:rPr>
          <w:rFonts w:cs="Arial"/>
        </w:rPr>
      </w:pPr>
    </w:p>
    <w:p w:rsidR="00715826" w:rsidRDefault="00715826" w:rsidP="002E5C10">
      <w:pPr>
        <w:tabs>
          <w:tab w:val="left" w:pos="3525"/>
          <w:tab w:val="center" w:pos="4252"/>
        </w:tabs>
        <w:jc w:val="left"/>
        <w:rPr>
          <w:rFonts w:cs="Arial"/>
        </w:rPr>
      </w:pPr>
    </w:p>
    <w:p w:rsidR="00715826" w:rsidRDefault="00715826" w:rsidP="002E5C10">
      <w:pPr>
        <w:tabs>
          <w:tab w:val="left" w:pos="3525"/>
          <w:tab w:val="center" w:pos="4252"/>
        </w:tabs>
        <w:jc w:val="left"/>
        <w:rPr>
          <w:rFonts w:cs="Arial"/>
        </w:rPr>
      </w:pPr>
    </w:p>
    <w:p w:rsidR="00715826" w:rsidRDefault="00715826" w:rsidP="002E5C10">
      <w:pPr>
        <w:tabs>
          <w:tab w:val="left" w:pos="3525"/>
          <w:tab w:val="center" w:pos="4252"/>
        </w:tabs>
        <w:jc w:val="left"/>
        <w:rPr>
          <w:rFonts w:cs="Arial"/>
        </w:rPr>
      </w:pPr>
    </w:p>
    <w:p w:rsidR="00715826" w:rsidRDefault="00715826" w:rsidP="002E5C10">
      <w:pPr>
        <w:tabs>
          <w:tab w:val="left" w:pos="3525"/>
          <w:tab w:val="center" w:pos="4252"/>
        </w:tabs>
        <w:jc w:val="left"/>
        <w:rPr>
          <w:rFonts w:cs="Arial"/>
        </w:rPr>
      </w:pPr>
    </w:p>
    <w:p w:rsidR="00715826" w:rsidRDefault="00715826" w:rsidP="002E5C10">
      <w:pPr>
        <w:tabs>
          <w:tab w:val="left" w:pos="3525"/>
          <w:tab w:val="center" w:pos="4252"/>
        </w:tabs>
        <w:jc w:val="left"/>
        <w:rPr>
          <w:rFonts w:cs="Arial"/>
        </w:rPr>
      </w:pPr>
    </w:p>
    <w:p w:rsidR="00811475" w:rsidRDefault="00811475" w:rsidP="00DC498A">
      <w:pPr>
        <w:tabs>
          <w:tab w:val="left" w:pos="3525"/>
          <w:tab w:val="center" w:pos="4252"/>
        </w:tabs>
        <w:jc w:val="both"/>
        <w:sectPr w:rsidR="00811475" w:rsidSect="00811475">
          <w:footerReference w:type="default" r:id="rId11"/>
          <w:pgSz w:w="11906" w:h="16838"/>
          <w:pgMar w:top="1417" w:right="1701" w:bottom="1417" w:left="1701" w:header="708" w:footer="708" w:gutter="0"/>
          <w:pgNumType w:start="5"/>
          <w:cols w:space="708"/>
          <w:docGrid w:linePitch="360"/>
        </w:sectPr>
      </w:pPr>
    </w:p>
    <w:p w:rsidR="002E5C10" w:rsidRPr="00C71CE7" w:rsidRDefault="002E5C10" w:rsidP="002A564A">
      <w:pPr>
        <w:pStyle w:val="Ttulo1"/>
        <w:spacing w:line="480" w:lineRule="auto"/>
        <w:jc w:val="both"/>
        <w:rPr>
          <w:rFonts w:ascii="Arial" w:hAnsi="Arial" w:cs="Arial"/>
          <w:b/>
          <w:color w:val="auto"/>
          <w:sz w:val="24"/>
          <w:szCs w:val="24"/>
        </w:rPr>
      </w:pPr>
      <w:bookmarkStart w:id="1" w:name="_Toc421609500"/>
      <w:r w:rsidRPr="00C71CE7">
        <w:rPr>
          <w:rFonts w:ascii="Arial" w:hAnsi="Arial" w:cs="Arial"/>
          <w:b/>
          <w:color w:val="auto"/>
          <w:sz w:val="24"/>
          <w:szCs w:val="24"/>
        </w:rPr>
        <w:lastRenderedPageBreak/>
        <w:t>1. INTRODUÇÃO</w:t>
      </w:r>
      <w:bookmarkEnd w:id="1"/>
    </w:p>
    <w:p w:rsidR="002A564A" w:rsidRDefault="001B0975" w:rsidP="002A564A">
      <w:pPr>
        <w:tabs>
          <w:tab w:val="left" w:pos="3525"/>
          <w:tab w:val="center" w:pos="4252"/>
        </w:tabs>
        <w:ind w:firstLine="709"/>
        <w:jc w:val="both"/>
        <w:rPr>
          <w:rFonts w:cs="Arial"/>
        </w:rPr>
      </w:pPr>
      <w:r>
        <w:rPr>
          <w:rFonts w:cs="Arial"/>
        </w:rPr>
        <w:t>C</w:t>
      </w:r>
      <w:r w:rsidR="002A564A" w:rsidRPr="00C50F51">
        <w:rPr>
          <w:rFonts w:cs="Arial"/>
        </w:rPr>
        <w:t>ontrariar o senso comum é algo que desperta o interesse e a curiosidade</w:t>
      </w:r>
      <w:r>
        <w:rPr>
          <w:rFonts w:cs="Arial"/>
        </w:rPr>
        <w:t>, e</w:t>
      </w:r>
      <w:r w:rsidR="002A564A" w:rsidRPr="00C50F51">
        <w:rPr>
          <w:rFonts w:cs="Arial"/>
        </w:rPr>
        <w:t xml:space="preserve">ssas contradições desafiam a mente humana, e a elas deu-se o nome de paradoxo. </w:t>
      </w:r>
    </w:p>
    <w:p w:rsidR="001B0975" w:rsidRPr="001B0975" w:rsidRDefault="002A564A" w:rsidP="002A564A">
      <w:pPr>
        <w:tabs>
          <w:tab w:val="left" w:pos="3525"/>
          <w:tab w:val="center" w:pos="4252"/>
        </w:tabs>
        <w:ind w:firstLine="709"/>
        <w:jc w:val="both"/>
        <w:rPr>
          <w:rFonts w:cs="Arial"/>
          <w:szCs w:val="24"/>
        </w:rPr>
      </w:pPr>
      <w:r w:rsidRPr="001B0975">
        <w:rPr>
          <w:rFonts w:cs="Arial"/>
          <w:szCs w:val="24"/>
        </w:rPr>
        <w:t xml:space="preserve">“[...] o paradoxo tem recebido atenção crescente e suscitado reações diversas desde que foi, pela primeira vez, trazido a público.” (RODRIGUES, 2012, p. 5). </w:t>
      </w:r>
      <w:r w:rsidR="001B0975" w:rsidRPr="001B0975">
        <w:t xml:space="preserve">Sua auto-contradição fundamenta sua própia existência e ele é tido como tentativa de organizar e sistematizar o pensamento humano. Seus primeiros registros foram feitos na grécia antiga por Aristóteles e os paradoxos mais conhecidos são datados do </w:t>
      </w:r>
      <w:r w:rsidR="001D0BDE">
        <w:t>século XVIII e XIX (D’OTTAVIANO;</w:t>
      </w:r>
      <w:r w:rsidR="001B0975" w:rsidRPr="001B0975">
        <w:t xml:space="preserve"> FEITOSA, 2003).</w:t>
      </w:r>
    </w:p>
    <w:p w:rsidR="002A564A" w:rsidRPr="00C50F51" w:rsidRDefault="001B0975" w:rsidP="002A564A">
      <w:pPr>
        <w:tabs>
          <w:tab w:val="left" w:pos="3525"/>
          <w:tab w:val="center" w:pos="4252"/>
        </w:tabs>
        <w:ind w:firstLine="709"/>
        <w:jc w:val="both"/>
        <w:rPr>
          <w:rFonts w:cs="Arial"/>
          <w:szCs w:val="24"/>
        </w:rPr>
      </w:pPr>
      <w:r>
        <w:rPr>
          <w:rFonts w:cs="Arial"/>
          <w:szCs w:val="24"/>
        </w:rPr>
        <w:t xml:space="preserve">O paradoxo </w:t>
      </w:r>
      <w:r w:rsidR="002A564A" w:rsidRPr="00C50F51">
        <w:rPr>
          <w:rFonts w:cs="Arial"/>
          <w:szCs w:val="24"/>
        </w:rPr>
        <w:t>apresenta, por exemplo, características, como palavras, que possuem significado diferente, mas que se relacionam, do tipo: "Quando mais damos, mais recebemos", "O melhor improviso é aquele que é melhor preparado".</w:t>
      </w:r>
    </w:p>
    <w:p w:rsidR="002A564A" w:rsidRPr="00C50F51" w:rsidRDefault="002A564A" w:rsidP="002A564A">
      <w:pPr>
        <w:tabs>
          <w:tab w:val="left" w:pos="3525"/>
          <w:tab w:val="center" w:pos="4252"/>
        </w:tabs>
        <w:ind w:firstLine="709"/>
        <w:jc w:val="both"/>
        <w:rPr>
          <w:rFonts w:cs="Arial"/>
          <w:szCs w:val="24"/>
        </w:rPr>
      </w:pPr>
      <w:r w:rsidRPr="00C50F51">
        <w:rPr>
          <w:rFonts w:cs="Arial"/>
          <w:szCs w:val="24"/>
        </w:rPr>
        <w:t>Quando existe contradições, existem novas descobertas e consequentemente, novos conhecimentos, os quais são fundamentais para o progresso científico. Quanto mais a ciência busca a verdade absoluta, mais dúvidas surgem sobre o que é considerado como verdade. Nesse contexto, os paradoxos instigam as pessoas, as quais buscam respostas através da ciência.</w:t>
      </w:r>
    </w:p>
    <w:p w:rsidR="00046DEE" w:rsidRDefault="002A564A" w:rsidP="00046DEE">
      <w:pPr>
        <w:tabs>
          <w:tab w:val="left" w:pos="3525"/>
          <w:tab w:val="center" w:pos="4252"/>
        </w:tabs>
        <w:ind w:firstLine="709"/>
        <w:jc w:val="both"/>
        <w:rPr>
          <w:rFonts w:cs="Arial"/>
          <w:szCs w:val="24"/>
        </w:rPr>
      </w:pPr>
      <w:r w:rsidRPr="00C50F51">
        <w:rPr>
          <w:rFonts w:cs="Arial"/>
          <w:szCs w:val="24"/>
        </w:rPr>
        <w:t xml:space="preserve">A identificação de paradoxos e o questionamento dos cientistas sobre o que é tido como verdade, somados ao investimento do governo em pesquisas científicas tem, cada vez mais, favorecido o avanço da ciência. </w:t>
      </w:r>
      <w:r>
        <w:rPr>
          <w:rFonts w:cs="Arial"/>
          <w:szCs w:val="24"/>
        </w:rPr>
        <w:t>Sendo assim</w:t>
      </w:r>
      <w:r w:rsidRPr="00C50F51">
        <w:rPr>
          <w:rFonts w:cs="Arial"/>
          <w:szCs w:val="24"/>
        </w:rPr>
        <w:t>, de que forma, a contradição de ideias e a busca por explicações verdadeiras contribuem para o progresso da mesma?</w:t>
      </w:r>
    </w:p>
    <w:p w:rsidR="002E5C10" w:rsidRPr="00046DEE" w:rsidRDefault="002A564A" w:rsidP="00046DEE">
      <w:pPr>
        <w:tabs>
          <w:tab w:val="left" w:pos="3525"/>
          <w:tab w:val="center" w:pos="4252"/>
        </w:tabs>
        <w:ind w:firstLine="709"/>
        <w:jc w:val="both"/>
        <w:rPr>
          <w:rFonts w:cs="Arial"/>
          <w:szCs w:val="24"/>
        </w:rPr>
      </w:pPr>
      <w:r w:rsidRPr="00C50F51">
        <w:rPr>
          <w:rFonts w:cs="Arial"/>
          <w:szCs w:val="24"/>
        </w:rPr>
        <w:t xml:space="preserve">Para tentar responder a esse questionamento, o presente trabalho buscou definir ciência e paradoxo e, por meio dessas definições, </w:t>
      </w:r>
      <w:r w:rsidRPr="00A47B1A">
        <w:rPr>
          <w:rFonts w:cs="Arial"/>
          <w:szCs w:val="24"/>
        </w:rPr>
        <w:t>apresentar</w:t>
      </w:r>
      <w:r w:rsidRPr="00C50F51">
        <w:rPr>
          <w:rFonts w:cs="Arial"/>
          <w:szCs w:val="24"/>
        </w:rPr>
        <w:t xml:space="preserve"> as contribuições dos paradoxos para o progresso científico. Objetivou-se, também, exemplificar paradoxos existentes nas Ciências Florestais, confrontando informações científicas de diversos autores.</w:t>
      </w:r>
    </w:p>
    <w:p w:rsidR="002E5C10" w:rsidRPr="003660F7" w:rsidRDefault="002E5C10" w:rsidP="002E5C10">
      <w:pPr>
        <w:tabs>
          <w:tab w:val="left" w:pos="3525"/>
          <w:tab w:val="center" w:pos="4252"/>
        </w:tabs>
        <w:jc w:val="both"/>
        <w:rPr>
          <w:rFonts w:cs="Arial"/>
        </w:rPr>
      </w:pPr>
    </w:p>
    <w:p w:rsidR="002F3469" w:rsidRDefault="002F3469" w:rsidP="002E5C10">
      <w:pPr>
        <w:tabs>
          <w:tab w:val="left" w:pos="3525"/>
          <w:tab w:val="center" w:pos="4252"/>
        </w:tabs>
        <w:jc w:val="both"/>
        <w:rPr>
          <w:rFonts w:cs="Arial"/>
          <w:color w:val="FF0000"/>
          <w:szCs w:val="24"/>
        </w:rPr>
      </w:pPr>
    </w:p>
    <w:p w:rsidR="002A564A" w:rsidRPr="003660F7" w:rsidRDefault="002A564A" w:rsidP="002E5C10">
      <w:pPr>
        <w:tabs>
          <w:tab w:val="left" w:pos="3525"/>
          <w:tab w:val="center" w:pos="4252"/>
        </w:tabs>
        <w:jc w:val="both"/>
        <w:rPr>
          <w:rFonts w:cs="Arial"/>
        </w:rPr>
      </w:pPr>
    </w:p>
    <w:p w:rsidR="00096BD3" w:rsidRPr="00BC7EA5" w:rsidRDefault="00096BD3" w:rsidP="00096BD3">
      <w:pPr>
        <w:pStyle w:val="Ttulo1"/>
        <w:jc w:val="both"/>
        <w:rPr>
          <w:rFonts w:ascii="Arial" w:hAnsi="Arial" w:cs="Arial"/>
          <w:b/>
          <w:color w:val="000000" w:themeColor="text1"/>
          <w:sz w:val="24"/>
          <w:szCs w:val="24"/>
        </w:rPr>
      </w:pPr>
      <w:bookmarkStart w:id="2" w:name="_Toc421609501"/>
      <w:r w:rsidRPr="00BC7EA5">
        <w:rPr>
          <w:rFonts w:ascii="Arial" w:hAnsi="Arial" w:cs="Arial"/>
          <w:b/>
          <w:color w:val="000000" w:themeColor="text1"/>
          <w:sz w:val="24"/>
          <w:szCs w:val="24"/>
        </w:rPr>
        <w:lastRenderedPageBreak/>
        <w:t>2. REVISÃO DE LITERATURA</w:t>
      </w:r>
      <w:bookmarkEnd w:id="2"/>
    </w:p>
    <w:p w:rsidR="00096BD3" w:rsidRPr="00BC7EA5" w:rsidRDefault="00096BD3" w:rsidP="002A564A">
      <w:pPr>
        <w:pStyle w:val="Ttulo1"/>
        <w:spacing w:line="480" w:lineRule="auto"/>
        <w:jc w:val="both"/>
        <w:rPr>
          <w:rFonts w:ascii="Arial" w:hAnsi="Arial" w:cs="Arial"/>
          <w:color w:val="000000" w:themeColor="text1"/>
          <w:sz w:val="24"/>
          <w:szCs w:val="24"/>
        </w:rPr>
      </w:pPr>
      <w:bookmarkStart w:id="3" w:name="_Toc421609502"/>
      <w:r w:rsidRPr="00BC7EA5">
        <w:rPr>
          <w:rFonts w:ascii="Arial" w:hAnsi="Arial" w:cs="Arial"/>
          <w:color w:val="000000" w:themeColor="text1"/>
          <w:sz w:val="24"/>
          <w:szCs w:val="24"/>
        </w:rPr>
        <w:t>2.1. DEFINIÇÃO DE CIÊNCIA</w:t>
      </w:r>
      <w:bookmarkEnd w:id="3"/>
    </w:p>
    <w:p w:rsidR="00096BD3" w:rsidRDefault="00096BD3" w:rsidP="00096BD3">
      <w:pPr>
        <w:tabs>
          <w:tab w:val="left" w:pos="3525"/>
          <w:tab w:val="center" w:pos="4252"/>
        </w:tabs>
        <w:ind w:firstLine="709"/>
        <w:jc w:val="both"/>
        <w:rPr>
          <w:rFonts w:cs="Arial"/>
          <w:szCs w:val="24"/>
        </w:rPr>
      </w:pPr>
      <w:r w:rsidRPr="00BC7EA5">
        <w:rPr>
          <w:rFonts w:cs="Arial"/>
          <w:szCs w:val="24"/>
        </w:rPr>
        <w:t xml:space="preserve">Neste tópico </w:t>
      </w:r>
      <w:r w:rsidR="001D0BDE">
        <w:rPr>
          <w:rFonts w:cs="Arial"/>
          <w:szCs w:val="24"/>
        </w:rPr>
        <w:t>serão</w:t>
      </w:r>
      <w:r w:rsidR="00617A73">
        <w:rPr>
          <w:rFonts w:cs="Arial"/>
          <w:szCs w:val="24"/>
        </w:rPr>
        <w:t xml:space="preserve"> apresentado</w:t>
      </w:r>
      <w:r w:rsidR="001D0BDE">
        <w:rPr>
          <w:rFonts w:cs="Arial"/>
          <w:szCs w:val="24"/>
        </w:rPr>
        <w:t>s</w:t>
      </w:r>
      <w:r w:rsidRPr="00BC7EA5">
        <w:rPr>
          <w:rFonts w:cs="Arial"/>
          <w:szCs w:val="24"/>
        </w:rPr>
        <w:t xml:space="preserve"> as definições de ciência, com base em diversos autores, bem como seus objetivos, papéis e d</w:t>
      </w:r>
      <w:r w:rsidR="00897098">
        <w:rPr>
          <w:rFonts w:cs="Arial"/>
          <w:szCs w:val="24"/>
        </w:rPr>
        <w:t xml:space="preserve">ivisões. Além disso, </w:t>
      </w:r>
      <w:r w:rsidR="001D0BDE">
        <w:rPr>
          <w:rFonts w:cs="Arial"/>
          <w:szCs w:val="24"/>
        </w:rPr>
        <w:t xml:space="preserve">serão </w:t>
      </w:r>
      <w:r w:rsidR="00897098">
        <w:rPr>
          <w:rFonts w:cs="Arial"/>
          <w:szCs w:val="24"/>
        </w:rPr>
        <w:t>apontado</w:t>
      </w:r>
      <w:r w:rsidRPr="00BC7EA5">
        <w:rPr>
          <w:rFonts w:cs="Arial"/>
          <w:szCs w:val="24"/>
        </w:rPr>
        <w:t xml:space="preserve"> os passos do método científico.</w:t>
      </w:r>
    </w:p>
    <w:p w:rsidR="00724441" w:rsidRPr="00BC7EA5" w:rsidRDefault="00724441" w:rsidP="00724441">
      <w:pPr>
        <w:ind w:firstLine="709"/>
        <w:jc w:val="both"/>
        <w:rPr>
          <w:rFonts w:cs="Arial"/>
          <w:szCs w:val="24"/>
        </w:rPr>
      </w:pPr>
      <w:r>
        <w:rPr>
          <w:rFonts w:cs="Arial"/>
          <w:szCs w:val="24"/>
        </w:rPr>
        <w:t>Independente da definição de ciência e do modelo aplicado, “a</w:t>
      </w:r>
      <w:r w:rsidRPr="00BC7EA5">
        <w:rPr>
          <w:rFonts w:cs="Arial"/>
          <w:szCs w:val="24"/>
        </w:rPr>
        <w:t>tualmente a ciência é cada vez mais uma atividade colaborativa, feita em redes de pesquisas. O avanço dos meios de comunicação e a criação da internet [...] facilitaram muito isso.” (GALLO, 2013, p.46).</w:t>
      </w:r>
    </w:p>
    <w:p w:rsidR="00096BD3" w:rsidRPr="00BC7EA5" w:rsidRDefault="00096BD3" w:rsidP="00096BD3">
      <w:pPr>
        <w:tabs>
          <w:tab w:val="left" w:pos="3525"/>
          <w:tab w:val="center" w:pos="4252"/>
        </w:tabs>
        <w:ind w:firstLine="709"/>
        <w:jc w:val="both"/>
        <w:rPr>
          <w:rFonts w:cs="Arial"/>
          <w:szCs w:val="24"/>
        </w:rPr>
      </w:pPr>
      <w:r w:rsidRPr="00BC7EA5">
        <w:rPr>
          <w:rFonts w:cs="Arial"/>
          <w:szCs w:val="24"/>
        </w:rPr>
        <w:t>A questão mais difícil de ser respondida ao se tratar da temática ciência é a que se relaciona com a sua definição. Como definir ou conceituar ciência? Essa pergunta permeia grande parte do itinerário bibliográfico no campo das ciências, mas nem sempre é respondida (FRANCELIN, 2004).</w:t>
      </w:r>
    </w:p>
    <w:p w:rsidR="00096BD3" w:rsidRPr="00BC7EA5" w:rsidRDefault="00096BD3" w:rsidP="00096BD3">
      <w:pPr>
        <w:tabs>
          <w:tab w:val="left" w:pos="3525"/>
          <w:tab w:val="center" w:pos="4252"/>
        </w:tabs>
        <w:ind w:firstLine="709"/>
        <w:jc w:val="both"/>
        <w:rPr>
          <w:rFonts w:cs="Arial"/>
          <w:szCs w:val="24"/>
        </w:rPr>
      </w:pPr>
      <w:r w:rsidRPr="00BC7EA5">
        <w:rPr>
          <w:rFonts w:cs="Arial"/>
          <w:szCs w:val="24"/>
        </w:rPr>
        <w:t xml:space="preserve">Freire-Maia (1998) diz que </w:t>
      </w:r>
      <w:r w:rsidR="00724441">
        <w:rPr>
          <w:rFonts w:cs="Arial"/>
          <w:szCs w:val="24"/>
        </w:rPr>
        <w:t>dificilmente</w:t>
      </w:r>
      <w:r w:rsidRPr="00BC7EA5">
        <w:rPr>
          <w:rFonts w:cs="Arial"/>
          <w:szCs w:val="24"/>
        </w:rPr>
        <w:t xml:space="preserve"> os filósofos da ciência se propõem</w:t>
      </w:r>
      <w:r w:rsidR="0012532A">
        <w:rPr>
          <w:rFonts w:cs="Arial"/>
          <w:szCs w:val="24"/>
        </w:rPr>
        <w:t xml:space="preserve"> a defini-</w:t>
      </w:r>
      <w:r w:rsidR="00724441">
        <w:rPr>
          <w:rFonts w:cs="Arial"/>
          <w:szCs w:val="24"/>
        </w:rPr>
        <w:t>l</w:t>
      </w:r>
      <w:r w:rsidRPr="00BC7EA5">
        <w:rPr>
          <w:rFonts w:cs="Arial"/>
          <w:szCs w:val="24"/>
        </w:rPr>
        <w:t xml:space="preserve">a. Existem, </w:t>
      </w:r>
      <w:r w:rsidR="00724441">
        <w:rPr>
          <w:rFonts w:cs="Arial"/>
          <w:szCs w:val="24"/>
        </w:rPr>
        <w:t>para</w:t>
      </w:r>
      <w:r w:rsidRPr="00BC7EA5">
        <w:rPr>
          <w:rFonts w:cs="Arial"/>
          <w:szCs w:val="24"/>
        </w:rPr>
        <w:t xml:space="preserve"> o autor, três </w:t>
      </w:r>
      <w:r w:rsidR="00724441">
        <w:rPr>
          <w:rFonts w:cs="Arial"/>
          <w:szCs w:val="24"/>
        </w:rPr>
        <w:t>principais motivos para essa atitude</w:t>
      </w:r>
      <w:r w:rsidRPr="00BC7EA5">
        <w:rPr>
          <w:rFonts w:cs="Arial"/>
          <w:szCs w:val="24"/>
        </w:rPr>
        <w:t xml:space="preserve">: o primeiro </w:t>
      </w:r>
      <w:r w:rsidR="00724441">
        <w:rPr>
          <w:rFonts w:cs="Arial"/>
          <w:szCs w:val="24"/>
        </w:rPr>
        <w:t xml:space="preserve">é </w:t>
      </w:r>
      <w:r w:rsidRPr="00BC7EA5">
        <w:rPr>
          <w:rFonts w:cs="Arial"/>
          <w:szCs w:val="24"/>
        </w:rPr>
        <w:t>o fato de</w:t>
      </w:r>
      <w:r w:rsidR="00724441">
        <w:rPr>
          <w:rFonts w:cs="Arial"/>
          <w:szCs w:val="24"/>
        </w:rPr>
        <w:t xml:space="preserve"> toda definição ser incompleta</w:t>
      </w:r>
      <w:r w:rsidRPr="00BC7EA5">
        <w:rPr>
          <w:rFonts w:cs="Arial"/>
          <w:szCs w:val="24"/>
        </w:rPr>
        <w:t>; o segundo, na complexidade do tema; e o</w:t>
      </w:r>
      <w:r w:rsidR="00724441">
        <w:rPr>
          <w:rFonts w:cs="Arial"/>
          <w:szCs w:val="24"/>
        </w:rPr>
        <w:t xml:space="preserve"> terceiro, </w:t>
      </w:r>
      <w:r w:rsidRPr="00BC7EA5">
        <w:rPr>
          <w:rFonts w:cs="Arial"/>
          <w:szCs w:val="24"/>
        </w:rPr>
        <w:t xml:space="preserve">na falta de acordo entre as </w:t>
      </w:r>
      <w:r w:rsidR="00724441">
        <w:rPr>
          <w:rFonts w:cs="Arial"/>
          <w:szCs w:val="24"/>
        </w:rPr>
        <w:t xml:space="preserve">diversas </w:t>
      </w:r>
      <w:r w:rsidRPr="00BC7EA5">
        <w:rPr>
          <w:rFonts w:cs="Arial"/>
          <w:szCs w:val="24"/>
        </w:rPr>
        <w:t xml:space="preserve">definições. Como alternativa, Freire-Maia (1998) propõe colocar “de lado” as fundamentações epistemológicas e, a partir do uso de princípios elementares, proceder a uma simples definição de ciência que </w:t>
      </w:r>
      <w:r w:rsidR="00724441">
        <w:rPr>
          <w:rFonts w:cs="Arial"/>
          <w:szCs w:val="24"/>
        </w:rPr>
        <w:t>abrange</w:t>
      </w:r>
      <w:r w:rsidRPr="00BC7EA5">
        <w:rPr>
          <w:rFonts w:cs="Arial"/>
          <w:szCs w:val="24"/>
        </w:rPr>
        <w:t xml:space="preserve"> um conjunto de descrições</w:t>
      </w:r>
      <w:r w:rsidR="00724441">
        <w:rPr>
          <w:rFonts w:cs="Arial"/>
          <w:szCs w:val="24"/>
        </w:rPr>
        <w:t>, interpretações, teorias, leis e</w:t>
      </w:r>
      <w:r w:rsidRPr="00BC7EA5">
        <w:rPr>
          <w:rFonts w:cs="Arial"/>
          <w:szCs w:val="24"/>
        </w:rPr>
        <w:t xml:space="preserve"> modelos, visando ao conhecimento de uma parcela da realidade através </w:t>
      </w:r>
      <w:r w:rsidR="00724441">
        <w:rPr>
          <w:rFonts w:cs="Arial"/>
          <w:szCs w:val="24"/>
        </w:rPr>
        <w:t>da</w:t>
      </w:r>
      <w:r w:rsidRPr="00BC7EA5">
        <w:rPr>
          <w:rFonts w:cs="Arial"/>
          <w:szCs w:val="24"/>
        </w:rPr>
        <w:t xml:space="preserve"> metodologia científica.</w:t>
      </w:r>
    </w:p>
    <w:p w:rsidR="00096BD3" w:rsidRPr="00733E35" w:rsidRDefault="00096BD3" w:rsidP="00096BD3">
      <w:pPr>
        <w:tabs>
          <w:tab w:val="left" w:pos="3525"/>
          <w:tab w:val="center" w:pos="4252"/>
        </w:tabs>
        <w:ind w:firstLine="709"/>
        <w:jc w:val="both"/>
        <w:rPr>
          <w:rFonts w:cs="Arial"/>
          <w:szCs w:val="24"/>
        </w:rPr>
      </w:pPr>
      <w:r w:rsidRPr="00733E35">
        <w:rPr>
          <w:rFonts w:cs="Arial"/>
          <w:szCs w:val="24"/>
        </w:rPr>
        <w:t xml:space="preserve">Segundo Merton (1979), a </w:t>
      </w:r>
      <w:r w:rsidR="00897098">
        <w:rPr>
          <w:rFonts w:cs="Arial"/>
          <w:szCs w:val="24"/>
        </w:rPr>
        <w:t>palavra ciência é um vocábulo</w:t>
      </w:r>
      <w:r w:rsidRPr="00733E35">
        <w:rPr>
          <w:rFonts w:cs="Arial"/>
          <w:szCs w:val="24"/>
        </w:rPr>
        <w:t xml:space="preserve"> enganosamente amplo, que designa grand</w:t>
      </w:r>
      <w:r w:rsidR="00897098">
        <w:rPr>
          <w:rFonts w:cs="Arial"/>
          <w:szCs w:val="24"/>
        </w:rPr>
        <w:t>e diversidade de várias coisas</w:t>
      </w:r>
      <w:r w:rsidRPr="00733E35">
        <w:rPr>
          <w:rFonts w:cs="Arial"/>
          <w:szCs w:val="24"/>
        </w:rPr>
        <w:t xml:space="preserve">, embora relacionadas entre si. É usada geralmente para indicar: um conjunto de métodos característicos </w:t>
      </w:r>
      <w:r w:rsidR="001D0BDE">
        <w:rPr>
          <w:rFonts w:cs="Arial"/>
          <w:szCs w:val="24"/>
        </w:rPr>
        <w:t>dos conhecimentos já</w:t>
      </w:r>
      <w:r w:rsidRPr="00733E35">
        <w:rPr>
          <w:rFonts w:cs="Arial"/>
          <w:szCs w:val="24"/>
        </w:rPr>
        <w:t xml:space="preserve"> comprovados; um acervo de conhecimentos acumulados, provenientes </w:t>
      </w:r>
      <w:r w:rsidR="00733E35" w:rsidRPr="00733E35">
        <w:rPr>
          <w:rFonts w:cs="Arial"/>
          <w:szCs w:val="24"/>
        </w:rPr>
        <w:t xml:space="preserve">da aplicação desses métodos; </w:t>
      </w:r>
      <w:r w:rsidRPr="00733E35">
        <w:rPr>
          <w:rFonts w:cs="Arial"/>
          <w:szCs w:val="24"/>
        </w:rPr>
        <w:t>um conjunto de valores e costumes culturais que governam as ativida</w:t>
      </w:r>
      <w:r w:rsidR="00733E35" w:rsidRPr="00733E35">
        <w:rPr>
          <w:rFonts w:cs="Arial"/>
          <w:szCs w:val="24"/>
        </w:rPr>
        <w:t xml:space="preserve">des chamadas científicas; ou </w:t>
      </w:r>
      <w:r w:rsidRPr="00733E35">
        <w:rPr>
          <w:rFonts w:cs="Arial"/>
          <w:szCs w:val="24"/>
        </w:rPr>
        <w:t>qualquer combinação dos itens anteriores.</w:t>
      </w:r>
    </w:p>
    <w:p w:rsidR="00096BD3" w:rsidRPr="00BC7EA5" w:rsidRDefault="00096BD3" w:rsidP="00096BD3">
      <w:pPr>
        <w:tabs>
          <w:tab w:val="left" w:pos="3525"/>
          <w:tab w:val="center" w:pos="4252"/>
        </w:tabs>
        <w:ind w:firstLine="709"/>
        <w:jc w:val="both"/>
        <w:rPr>
          <w:rFonts w:cs="Arial"/>
          <w:szCs w:val="24"/>
        </w:rPr>
      </w:pPr>
      <w:r w:rsidRPr="00BC7EA5">
        <w:rPr>
          <w:rFonts w:cs="Arial"/>
          <w:szCs w:val="24"/>
        </w:rPr>
        <w:t xml:space="preserve">De acordo com Ferrari (1982), ciência é uma forma especial de conhecimento da realidade. A ciência é um conhecimento racional, portanto reflexivo, sustentado numa lógica racional. </w:t>
      </w:r>
    </w:p>
    <w:p w:rsidR="00096BD3" w:rsidRPr="00BC7EA5" w:rsidRDefault="00146519" w:rsidP="00096BD3">
      <w:pPr>
        <w:tabs>
          <w:tab w:val="left" w:pos="3525"/>
          <w:tab w:val="center" w:pos="4252"/>
        </w:tabs>
        <w:ind w:firstLine="709"/>
        <w:jc w:val="both"/>
        <w:rPr>
          <w:rFonts w:cs="Arial"/>
          <w:szCs w:val="24"/>
        </w:rPr>
      </w:pPr>
      <w:r>
        <w:rPr>
          <w:rFonts w:cs="Arial"/>
          <w:szCs w:val="24"/>
        </w:rPr>
        <w:lastRenderedPageBreak/>
        <w:t xml:space="preserve">Segundo Costa e </w:t>
      </w:r>
      <w:r w:rsidR="00096BD3" w:rsidRPr="00BC7EA5">
        <w:rPr>
          <w:rFonts w:cs="Arial"/>
          <w:szCs w:val="24"/>
        </w:rPr>
        <w:t>Costa (2009), a ciência é entendida pelos estudiosos da metodologia científica como: a acumulação de conhecimentos sistemáticos; a atividade que propõe a demostrar a verdade dos fatos experimentais e suas aplicações práticas; é o conhecimento racional, sistemático, exato, verificável e também falível; é o estudo de problemas solúveis, mediante o método científico.</w:t>
      </w:r>
    </w:p>
    <w:p w:rsidR="00096BD3" w:rsidRPr="00BC7EA5" w:rsidRDefault="00096BD3" w:rsidP="00096BD3">
      <w:pPr>
        <w:tabs>
          <w:tab w:val="left" w:pos="3525"/>
          <w:tab w:val="center" w:pos="4252"/>
        </w:tabs>
        <w:ind w:firstLine="709"/>
        <w:jc w:val="both"/>
        <w:rPr>
          <w:rFonts w:cs="Arial"/>
          <w:szCs w:val="24"/>
        </w:rPr>
      </w:pPr>
      <w:r w:rsidRPr="00BC7EA5">
        <w:rPr>
          <w:rFonts w:cs="Arial"/>
          <w:szCs w:val="24"/>
        </w:rPr>
        <w:t>Ainda segundo Gallo (2013) a ciência é:</w:t>
      </w:r>
    </w:p>
    <w:p w:rsidR="00096BD3" w:rsidRPr="00BC7EA5" w:rsidRDefault="00096BD3" w:rsidP="00096BD3">
      <w:pPr>
        <w:tabs>
          <w:tab w:val="left" w:pos="3525"/>
          <w:tab w:val="center" w:pos="4252"/>
        </w:tabs>
        <w:spacing w:line="240" w:lineRule="auto"/>
        <w:ind w:left="2268"/>
        <w:jc w:val="both"/>
        <w:rPr>
          <w:rFonts w:cs="Arial"/>
          <w:sz w:val="20"/>
          <w:szCs w:val="20"/>
        </w:rPr>
      </w:pPr>
      <w:r w:rsidRPr="00BC7EA5">
        <w:rPr>
          <w:rFonts w:cs="Arial"/>
          <w:sz w:val="20"/>
          <w:szCs w:val="20"/>
        </w:rPr>
        <w:t>[...] um conhecimento sistemático e metódico. Sistemático porque é organizado e procura relacionar as várias partes que compõe esse conhecimento, seguindo uma linha de raciocínio coerente. Metódico porque segue um determinado caminho previamente concebido, um método para produzir esses conhecimentos utilizando ferramentas adequadas para a obtenção de um resu</w:t>
      </w:r>
      <w:r w:rsidR="001D0BDE">
        <w:rPr>
          <w:rFonts w:cs="Arial"/>
          <w:sz w:val="20"/>
          <w:szCs w:val="20"/>
        </w:rPr>
        <w:t>ltado</w:t>
      </w:r>
      <w:r w:rsidRPr="00BC7EA5">
        <w:rPr>
          <w:rFonts w:cs="Arial"/>
          <w:sz w:val="20"/>
          <w:szCs w:val="20"/>
        </w:rPr>
        <w:t xml:space="preserve"> (GALLO, 2013, p.37).</w:t>
      </w:r>
    </w:p>
    <w:p w:rsidR="00096BD3" w:rsidRPr="00BC7EA5" w:rsidRDefault="00096BD3" w:rsidP="00096BD3">
      <w:pPr>
        <w:tabs>
          <w:tab w:val="left" w:pos="3525"/>
          <w:tab w:val="center" w:pos="4252"/>
        </w:tabs>
        <w:spacing w:line="240" w:lineRule="auto"/>
        <w:ind w:left="2268"/>
        <w:jc w:val="both"/>
        <w:rPr>
          <w:rFonts w:cs="Arial"/>
          <w:szCs w:val="24"/>
        </w:rPr>
      </w:pPr>
    </w:p>
    <w:p w:rsidR="00096BD3" w:rsidRPr="00BC7EA5" w:rsidRDefault="00096BD3" w:rsidP="00152689">
      <w:pPr>
        <w:tabs>
          <w:tab w:val="left" w:pos="3525"/>
          <w:tab w:val="center" w:pos="4252"/>
        </w:tabs>
        <w:ind w:firstLine="709"/>
        <w:jc w:val="both"/>
        <w:rPr>
          <w:rFonts w:cs="Arial"/>
          <w:szCs w:val="24"/>
        </w:rPr>
      </w:pPr>
      <w:r w:rsidRPr="00BC7EA5">
        <w:rPr>
          <w:rFonts w:cs="Arial"/>
          <w:szCs w:val="24"/>
        </w:rPr>
        <w:t>Dessa forma, observa-se a complexidade em se conceituar algo tão amplo, como a ciência, já que se baseia em adquirir informações sobre a natureza, tendo a experiência como fonte de conhecimento.</w:t>
      </w:r>
    </w:p>
    <w:p w:rsidR="00096BD3" w:rsidRPr="00152689" w:rsidRDefault="00096BD3" w:rsidP="002A564A">
      <w:pPr>
        <w:pStyle w:val="Ttulo1"/>
        <w:spacing w:line="480" w:lineRule="auto"/>
        <w:jc w:val="both"/>
        <w:rPr>
          <w:rFonts w:ascii="Arial" w:hAnsi="Arial" w:cs="Arial"/>
          <w:color w:val="000000" w:themeColor="text1"/>
          <w:sz w:val="24"/>
          <w:szCs w:val="24"/>
        </w:rPr>
      </w:pPr>
      <w:bookmarkStart w:id="4" w:name="_Toc421609503"/>
      <w:r w:rsidRPr="00152689">
        <w:rPr>
          <w:rFonts w:ascii="Arial" w:hAnsi="Arial" w:cs="Arial"/>
          <w:color w:val="000000" w:themeColor="text1"/>
          <w:sz w:val="24"/>
          <w:szCs w:val="24"/>
        </w:rPr>
        <w:t>2.1.1. OBJETIVOS DA CIÊNCIA</w:t>
      </w:r>
      <w:bookmarkEnd w:id="4"/>
    </w:p>
    <w:p w:rsidR="00096BD3" w:rsidRPr="00BC7EA5" w:rsidRDefault="00096BD3" w:rsidP="00152689">
      <w:pPr>
        <w:tabs>
          <w:tab w:val="left" w:pos="3525"/>
          <w:tab w:val="center" w:pos="4252"/>
        </w:tabs>
        <w:ind w:firstLine="709"/>
        <w:jc w:val="both"/>
        <w:rPr>
          <w:rFonts w:cs="Arial"/>
          <w:szCs w:val="24"/>
        </w:rPr>
      </w:pPr>
      <w:r w:rsidRPr="00BC7EA5">
        <w:rPr>
          <w:rFonts w:cs="Arial"/>
          <w:szCs w:val="24"/>
        </w:rPr>
        <w:t>A</w:t>
      </w:r>
      <w:r w:rsidR="001D0BDE">
        <w:rPr>
          <w:rFonts w:cs="Arial"/>
          <w:szCs w:val="24"/>
        </w:rPr>
        <w:t xml:space="preserve"> seguir serão</w:t>
      </w:r>
      <w:r w:rsidR="0063227A">
        <w:rPr>
          <w:rFonts w:cs="Arial"/>
          <w:szCs w:val="24"/>
        </w:rPr>
        <w:t xml:space="preserve"> descrito</w:t>
      </w:r>
      <w:r w:rsidR="001D0BDE">
        <w:rPr>
          <w:rFonts w:cs="Arial"/>
          <w:szCs w:val="24"/>
        </w:rPr>
        <w:t>s</w:t>
      </w:r>
      <w:r w:rsidRPr="00BC7EA5">
        <w:rPr>
          <w:rFonts w:cs="Arial"/>
          <w:szCs w:val="24"/>
        </w:rPr>
        <w:t xml:space="preserve"> os objetivos e papéis da ciência conforme estão apresentados na obra de Ferrari (1982). Segundo o autor, a ciência tem várias tarefas a cumprir, ou seja, o papel da ciência é </w:t>
      </w:r>
      <w:r w:rsidR="0012532A" w:rsidRPr="00BC7EA5">
        <w:rPr>
          <w:rFonts w:cs="Arial"/>
          <w:szCs w:val="24"/>
        </w:rPr>
        <w:t>múltiplo</w:t>
      </w:r>
      <w:r w:rsidRPr="00BC7EA5">
        <w:rPr>
          <w:rFonts w:cs="Arial"/>
          <w:szCs w:val="24"/>
        </w:rPr>
        <w:t>. Pode-se dizer que o papel das ciências são: aumenta</w:t>
      </w:r>
      <w:r w:rsidR="00733E35">
        <w:rPr>
          <w:rFonts w:cs="Arial"/>
          <w:szCs w:val="24"/>
        </w:rPr>
        <w:t>r a melhoria do conhecimento;</w:t>
      </w:r>
      <w:r w:rsidRPr="00BC7EA5">
        <w:rPr>
          <w:rFonts w:cs="Arial"/>
          <w:szCs w:val="24"/>
        </w:rPr>
        <w:t xml:space="preserve"> fazer o aproveitamento espiritual e material do conhecimento e estabelecer certos tipos de controle sobre a natureza. Além disso, a ciência realiza novas descobertas e essas, juntamente com a obtenção de novos fenômenos e a obtenção de maiores conhecimentos sobre os antigos, é resultado da melhoria dos métodos e técnicas científicos.</w:t>
      </w:r>
    </w:p>
    <w:p w:rsidR="00096BD3" w:rsidRPr="00152689" w:rsidRDefault="00096BD3" w:rsidP="002A564A">
      <w:pPr>
        <w:pStyle w:val="Ttulo1"/>
        <w:spacing w:line="480" w:lineRule="auto"/>
        <w:jc w:val="both"/>
        <w:rPr>
          <w:rFonts w:ascii="Arial" w:hAnsi="Arial" w:cs="Arial"/>
          <w:color w:val="000000" w:themeColor="text1"/>
          <w:sz w:val="24"/>
          <w:szCs w:val="24"/>
        </w:rPr>
      </w:pPr>
      <w:bookmarkStart w:id="5" w:name="_Toc421609504"/>
      <w:r w:rsidRPr="00152689">
        <w:rPr>
          <w:rFonts w:ascii="Arial" w:hAnsi="Arial" w:cs="Arial"/>
          <w:color w:val="000000" w:themeColor="text1"/>
          <w:sz w:val="24"/>
          <w:szCs w:val="24"/>
        </w:rPr>
        <w:t>2.1.2. DIVISÃO DA CIÊNCIA</w:t>
      </w:r>
      <w:bookmarkEnd w:id="5"/>
    </w:p>
    <w:p w:rsidR="00096BD3" w:rsidRPr="00BC7EA5" w:rsidRDefault="00096BD3" w:rsidP="00152689">
      <w:pPr>
        <w:ind w:firstLine="709"/>
        <w:jc w:val="both"/>
        <w:rPr>
          <w:rFonts w:cs="Arial"/>
          <w:szCs w:val="24"/>
        </w:rPr>
      </w:pPr>
      <w:r w:rsidRPr="00BC7EA5">
        <w:rPr>
          <w:rFonts w:cs="Arial"/>
          <w:szCs w:val="24"/>
        </w:rPr>
        <w:t xml:space="preserve">Segundo </w:t>
      </w:r>
      <w:r w:rsidR="0075274B" w:rsidRPr="00BC7EA5">
        <w:rPr>
          <w:rFonts w:cs="Arial"/>
          <w:szCs w:val="24"/>
        </w:rPr>
        <w:t xml:space="preserve">Marconi </w:t>
      </w:r>
      <w:r w:rsidR="0075274B">
        <w:rPr>
          <w:rFonts w:cs="Arial"/>
          <w:szCs w:val="24"/>
        </w:rPr>
        <w:t>e Lakatos(2010</w:t>
      </w:r>
      <w:r w:rsidRPr="00BC7EA5">
        <w:rPr>
          <w:rFonts w:cs="Arial"/>
          <w:szCs w:val="24"/>
        </w:rPr>
        <w:t>) a ciência pode ser dividida em dois grupos: formal e factual, descritas abaixo:</w:t>
      </w:r>
    </w:p>
    <w:p w:rsidR="00096BD3" w:rsidRPr="00152689" w:rsidRDefault="00096BD3" w:rsidP="002A564A">
      <w:pPr>
        <w:pStyle w:val="Ttulo1"/>
        <w:spacing w:line="480" w:lineRule="auto"/>
        <w:jc w:val="both"/>
        <w:rPr>
          <w:rFonts w:ascii="Arial" w:hAnsi="Arial" w:cs="Arial"/>
          <w:i/>
          <w:color w:val="000000" w:themeColor="text1"/>
          <w:sz w:val="24"/>
          <w:szCs w:val="24"/>
        </w:rPr>
      </w:pPr>
      <w:bookmarkStart w:id="6" w:name="_Toc421609505"/>
      <w:r w:rsidRPr="00152689">
        <w:rPr>
          <w:rFonts w:ascii="Arial" w:hAnsi="Arial" w:cs="Arial"/>
          <w:color w:val="000000" w:themeColor="text1"/>
          <w:sz w:val="24"/>
          <w:szCs w:val="24"/>
        </w:rPr>
        <w:t>2.1.2.1. Ciências formais</w:t>
      </w:r>
      <w:bookmarkEnd w:id="6"/>
    </w:p>
    <w:p w:rsidR="00096BD3" w:rsidRPr="00BC7EA5" w:rsidRDefault="0063227A" w:rsidP="00152689">
      <w:pPr>
        <w:ind w:firstLine="709"/>
        <w:jc w:val="both"/>
        <w:rPr>
          <w:rFonts w:cs="Arial"/>
          <w:color w:val="000000" w:themeColor="text1"/>
          <w:szCs w:val="24"/>
        </w:rPr>
      </w:pPr>
      <w:r>
        <w:rPr>
          <w:rFonts w:cs="Arial"/>
          <w:color w:val="000000" w:themeColor="text1"/>
          <w:szCs w:val="24"/>
        </w:rPr>
        <w:t>As ciências formais são</w:t>
      </w:r>
      <w:r w:rsidR="00096BD3" w:rsidRPr="00BC7EA5">
        <w:rPr>
          <w:rFonts w:cs="Arial"/>
          <w:color w:val="000000" w:themeColor="text1"/>
          <w:szCs w:val="24"/>
        </w:rPr>
        <w:t xml:space="preserve"> baseada</w:t>
      </w:r>
      <w:r>
        <w:rPr>
          <w:rFonts w:cs="Arial"/>
          <w:color w:val="000000" w:themeColor="text1"/>
          <w:szCs w:val="24"/>
        </w:rPr>
        <w:t>s</w:t>
      </w:r>
      <w:r w:rsidR="00096BD3" w:rsidRPr="00BC7EA5">
        <w:rPr>
          <w:rFonts w:cs="Arial"/>
          <w:color w:val="000000" w:themeColor="text1"/>
          <w:szCs w:val="24"/>
        </w:rPr>
        <w:t xml:space="preserve"> no estudo das ideias, se apoia na estrutura lógica, não podendo valer-se da experimentação para validar suas fórmulas. Os resultados obtidos pelas ciências formais comprovam as </w:t>
      </w:r>
      <w:r w:rsidR="00096BD3" w:rsidRPr="00BC7EA5">
        <w:rPr>
          <w:rFonts w:cs="Arial"/>
          <w:color w:val="000000" w:themeColor="text1"/>
          <w:szCs w:val="24"/>
        </w:rPr>
        <w:lastRenderedPageBreak/>
        <w:t>hipóteses. Possui apenas enunciados analíticos, baseado no significado de seus termos. Divide-se em: lógica e matemática.</w:t>
      </w:r>
    </w:p>
    <w:p w:rsidR="00096BD3" w:rsidRPr="00152689" w:rsidRDefault="00096BD3" w:rsidP="002A564A">
      <w:pPr>
        <w:pStyle w:val="Ttulo1"/>
        <w:spacing w:line="480" w:lineRule="auto"/>
        <w:jc w:val="both"/>
        <w:rPr>
          <w:rFonts w:ascii="Arial" w:hAnsi="Arial" w:cs="Arial"/>
          <w:i/>
          <w:color w:val="000000" w:themeColor="text1"/>
          <w:sz w:val="24"/>
          <w:szCs w:val="24"/>
        </w:rPr>
      </w:pPr>
      <w:bookmarkStart w:id="7" w:name="_Toc421609506"/>
      <w:r w:rsidRPr="00152689">
        <w:rPr>
          <w:rFonts w:ascii="Arial" w:hAnsi="Arial" w:cs="Arial"/>
          <w:color w:val="000000" w:themeColor="text1"/>
          <w:sz w:val="24"/>
          <w:szCs w:val="24"/>
        </w:rPr>
        <w:t>2.1.2.2. Ciências factuais</w:t>
      </w:r>
      <w:bookmarkEnd w:id="7"/>
    </w:p>
    <w:p w:rsidR="00096BD3" w:rsidRPr="00BC7EA5" w:rsidRDefault="0063227A" w:rsidP="00152689">
      <w:pPr>
        <w:ind w:firstLine="709"/>
        <w:jc w:val="both"/>
        <w:rPr>
          <w:rFonts w:cs="Arial"/>
          <w:szCs w:val="24"/>
        </w:rPr>
      </w:pPr>
      <w:r>
        <w:rPr>
          <w:rFonts w:cs="Arial"/>
          <w:szCs w:val="24"/>
        </w:rPr>
        <w:t>As ciências factuais são</w:t>
      </w:r>
      <w:r w:rsidR="00096BD3" w:rsidRPr="00BC7EA5">
        <w:rPr>
          <w:rFonts w:cs="Arial"/>
          <w:szCs w:val="24"/>
        </w:rPr>
        <w:t xml:space="preserve"> baseada</w:t>
      </w:r>
      <w:r>
        <w:rPr>
          <w:rFonts w:cs="Arial"/>
          <w:szCs w:val="24"/>
        </w:rPr>
        <w:t>s</w:t>
      </w:r>
      <w:r w:rsidR="00096BD3" w:rsidRPr="00BC7EA5">
        <w:rPr>
          <w:rFonts w:cs="Arial"/>
          <w:szCs w:val="24"/>
        </w:rPr>
        <w:t xml:space="preserve"> no estudo dos fatos, podendo recorrer a experimentação e à observações para comprovar ou rejeitar suas hipóteses. Possui enunciados analíticos e sintéticos, baseado no significado de seus termos e nos fatos a que se referem. Divide</w:t>
      </w:r>
      <w:r w:rsidR="001D0BDE">
        <w:rPr>
          <w:rFonts w:cs="Arial"/>
          <w:szCs w:val="24"/>
        </w:rPr>
        <w:t>m</w:t>
      </w:r>
      <w:r w:rsidR="00096BD3" w:rsidRPr="00BC7EA5">
        <w:rPr>
          <w:rFonts w:cs="Arial"/>
          <w:szCs w:val="24"/>
        </w:rPr>
        <w:t>-se em: naturais (física, química e biologia) e sociais (antropologia, direito, economia, política, sociologia e psicologia).</w:t>
      </w:r>
    </w:p>
    <w:p w:rsidR="00096BD3" w:rsidRPr="00152689" w:rsidRDefault="00096BD3" w:rsidP="002A564A">
      <w:pPr>
        <w:pStyle w:val="Ttulo1"/>
        <w:spacing w:line="480" w:lineRule="auto"/>
        <w:jc w:val="both"/>
        <w:rPr>
          <w:rFonts w:ascii="Arial" w:hAnsi="Arial" w:cs="Arial"/>
          <w:color w:val="000000" w:themeColor="text1"/>
          <w:sz w:val="24"/>
          <w:szCs w:val="24"/>
        </w:rPr>
      </w:pPr>
      <w:bookmarkStart w:id="8" w:name="_Toc421609507"/>
      <w:r w:rsidRPr="00152689">
        <w:rPr>
          <w:rFonts w:ascii="Arial" w:hAnsi="Arial" w:cs="Arial"/>
          <w:color w:val="000000" w:themeColor="text1"/>
          <w:sz w:val="24"/>
          <w:szCs w:val="24"/>
        </w:rPr>
        <w:t>2.1.3. MÉTODO CIENTÍFICO</w:t>
      </w:r>
      <w:bookmarkEnd w:id="8"/>
    </w:p>
    <w:p w:rsidR="00096BD3" w:rsidRPr="00BC7EA5" w:rsidRDefault="00096BD3" w:rsidP="00096BD3">
      <w:pPr>
        <w:ind w:firstLine="709"/>
        <w:jc w:val="both"/>
        <w:rPr>
          <w:rFonts w:cs="Arial"/>
          <w:szCs w:val="24"/>
        </w:rPr>
      </w:pPr>
      <w:r w:rsidRPr="00BC7EA5">
        <w:rPr>
          <w:rFonts w:cs="Arial"/>
          <w:szCs w:val="24"/>
        </w:rPr>
        <w:t>A ciência moderna pode ser caracterizada por dois aspectos principais que são a utilização do método experimental (método científico) e sua aplicação a um objeto específico.</w:t>
      </w:r>
    </w:p>
    <w:p w:rsidR="00096BD3" w:rsidRPr="00BC7EA5" w:rsidRDefault="00096BD3" w:rsidP="00096BD3">
      <w:pPr>
        <w:ind w:firstLine="709"/>
        <w:jc w:val="both"/>
        <w:rPr>
          <w:rFonts w:cs="Arial"/>
          <w:szCs w:val="24"/>
        </w:rPr>
      </w:pPr>
      <w:r w:rsidRPr="00BC7EA5">
        <w:rPr>
          <w:rFonts w:cs="Arial"/>
          <w:szCs w:val="24"/>
        </w:rPr>
        <w:t>O método científico pode ser caracterizado, segundo Gallo (2013), por cinco passos, descritos a seguir:</w:t>
      </w:r>
    </w:p>
    <w:p w:rsidR="00096BD3" w:rsidRPr="00733E35" w:rsidRDefault="00096BD3" w:rsidP="00733E35">
      <w:pPr>
        <w:pStyle w:val="PargrafodaLista"/>
        <w:numPr>
          <w:ilvl w:val="0"/>
          <w:numId w:val="2"/>
        </w:numPr>
        <w:jc w:val="both"/>
        <w:rPr>
          <w:rFonts w:cs="Arial"/>
          <w:szCs w:val="24"/>
        </w:rPr>
      </w:pPr>
      <w:r w:rsidRPr="00733E35">
        <w:rPr>
          <w:rFonts w:cs="Arial"/>
          <w:szCs w:val="24"/>
        </w:rPr>
        <w:t>Observação: primeiro é necessário observar o objeto de estudo de forma rigorosa e metódica, seguindo procedimentos e protocolos específicos, definidos pelo método científico.</w:t>
      </w:r>
    </w:p>
    <w:p w:rsidR="00096BD3" w:rsidRPr="00733E35" w:rsidRDefault="00096BD3" w:rsidP="00733E35">
      <w:pPr>
        <w:pStyle w:val="PargrafodaLista"/>
        <w:numPr>
          <w:ilvl w:val="0"/>
          <w:numId w:val="2"/>
        </w:numPr>
        <w:jc w:val="both"/>
        <w:rPr>
          <w:rFonts w:cs="Arial"/>
          <w:szCs w:val="24"/>
        </w:rPr>
      </w:pPr>
      <w:r w:rsidRPr="00733E35">
        <w:rPr>
          <w:rFonts w:cs="Arial"/>
          <w:szCs w:val="24"/>
        </w:rPr>
        <w:t>Formulação de uma hipótese: reorganização dos dados obtidos (na observação), de modo a explicar aquilo que foi visto. Elabora-se uma hipótese a ser comprovada.</w:t>
      </w:r>
    </w:p>
    <w:p w:rsidR="00096BD3" w:rsidRPr="00733E35" w:rsidRDefault="00096BD3" w:rsidP="00733E35">
      <w:pPr>
        <w:pStyle w:val="PargrafodaLista"/>
        <w:numPr>
          <w:ilvl w:val="0"/>
          <w:numId w:val="2"/>
        </w:numPr>
        <w:jc w:val="both"/>
        <w:rPr>
          <w:rFonts w:cs="Arial"/>
          <w:szCs w:val="24"/>
        </w:rPr>
      </w:pPr>
      <w:r w:rsidRPr="00733E35">
        <w:rPr>
          <w:rFonts w:cs="Arial"/>
          <w:szCs w:val="24"/>
        </w:rPr>
        <w:t>Experimentação: verifica-se a hipótese construída, que pode ser ou não comprovada. A experimentação é uma nova observação, mas desta vez feita em condições privilegiadas, geralmente em um laboratório, simulando o que acontece na natureza. Caso a hipótese não seja comprovada, é necessário elaborar outra hipótese, seguindo-se uma nova etapa de verificação.</w:t>
      </w:r>
    </w:p>
    <w:p w:rsidR="00096BD3" w:rsidRPr="00733E35" w:rsidRDefault="00096BD3" w:rsidP="00733E35">
      <w:pPr>
        <w:pStyle w:val="PargrafodaLista"/>
        <w:numPr>
          <w:ilvl w:val="0"/>
          <w:numId w:val="2"/>
        </w:numPr>
        <w:jc w:val="both"/>
        <w:rPr>
          <w:rFonts w:cs="Arial"/>
          <w:szCs w:val="24"/>
        </w:rPr>
      </w:pPr>
      <w:r w:rsidRPr="00733E35">
        <w:rPr>
          <w:rFonts w:cs="Arial"/>
          <w:szCs w:val="24"/>
        </w:rPr>
        <w:t>Generalização: encontrados na experimentação resultados que se repetem, é possível elaborar “leis” gerais ou particulares que expliquem os fenômenos observados.</w:t>
      </w:r>
    </w:p>
    <w:p w:rsidR="00096BD3" w:rsidRPr="00152689" w:rsidRDefault="00096BD3" w:rsidP="00152689">
      <w:pPr>
        <w:pStyle w:val="PargrafodaLista"/>
        <w:numPr>
          <w:ilvl w:val="0"/>
          <w:numId w:val="2"/>
        </w:numPr>
        <w:jc w:val="both"/>
        <w:rPr>
          <w:rFonts w:cs="Arial"/>
          <w:szCs w:val="24"/>
        </w:rPr>
      </w:pPr>
      <w:r w:rsidRPr="00733E35">
        <w:rPr>
          <w:rFonts w:cs="Arial"/>
          <w:szCs w:val="24"/>
        </w:rPr>
        <w:lastRenderedPageBreak/>
        <w:t>Elaboração de teorias (modelos): pelos dados obtidos, é possível criar modelos teóricos de aplicação mais geral, capazes de explicar realidades mais complexas.</w:t>
      </w:r>
    </w:p>
    <w:p w:rsidR="00096BD3" w:rsidRPr="00BC7EA5" w:rsidRDefault="00096BD3" w:rsidP="002A564A">
      <w:pPr>
        <w:pStyle w:val="Ttulo1"/>
        <w:spacing w:line="480" w:lineRule="auto"/>
        <w:jc w:val="both"/>
        <w:rPr>
          <w:rFonts w:ascii="Arial" w:hAnsi="Arial" w:cs="Arial"/>
          <w:color w:val="000000" w:themeColor="text1"/>
          <w:sz w:val="24"/>
          <w:szCs w:val="24"/>
        </w:rPr>
      </w:pPr>
      <w:bookmarkStart w:id="9" w:name="_Toc421609508"/>
      <w:r w:rsidRPr="00BC7EA5">
        <w:rPr>
          <w:rFonts w:ascii="Arial" w:hAnsi="Arial" w:cs="Arial"/>
          <w:color w:val="000000" w:themeColor="text1"/>
          <w:sz w:val="24"/>
          <w:szCs w:val="24"/>
        </w:rPr>
        <w:t>2.2. CONCEITO DE PARADOXO</w:t>
      </w:r>
      <w:bookmarkEnd w:id="9"/>
    </w:p>
    <w:p w:rsidR="00096BD3" w:rsidRPr="002F3469" w:rsidRDefault="00096BD3" w:rsidP="00096BD3">
      <w:pPr>
        <w:tabs>
          <w:tab w:val="left" w:pos="3525"/>
          <w:tab w:val="center" w:pos="4252"/>
        </w:tabs>
        <w:ind w:firstLine="709"/>
        <w:jc w:val="both"/>
        <w:rPr>
          <w:rFonts w:cs="Arial"/>
          <w:szCs w:val="24"/>
        </w:rPr>
      </w:pPr>
      <w:r w:rsidRPr="002F3469">
        <w:rPr>
          <w:rFonts w:cs="Arial"/>
          <w:szCs w:val="24"/>
        </w:rPr>
        <w:t xml:space="preserve">A seguir o conceito </w:t>
      </w:r>
      <w:r w:rsidR="002F3469" w:rsidRPr="002F3469">
        <w:rPr>
          <w:rFonts w:cs="Arial"/>
          <w:szCs w:val="24"/>
        </w:rPr>
        <w:t xml:space="preserve">de paradoxo é apresentado, </w:t>
      </w:r>
      <w:r w:rsidRPr="002F3469">
        <w:rPr>
          <w:rFonts w:cs="Arial"/>
          <w:szCs w:val="24"/>
        </w:rPr>
        <w:t>com base em trabalhos filosóficos de diversos autores, bem como suas subdivisões.</w:t>
      </w:r>
    </w:p>
    <w:p w:rsidR="00096BD3" w:rsidRPr="00BC7EA5" w:rsidRDefault="00096BD3" w:rsidP="00096BD3">
      <w:pPr>
        <w:tabs>
          <w:tab w:val="left" w:pos="3525"/>
          <w:tab w:val="center" w:pos="4252"/>
        </w:tabs>
        <w:ind w:firstLine="709"/>
        <w:jc w:val="both"/>
        <w:rPr>
          <w:rFonts w:cs="Arial"/>
          <w:szCs w:val="24"/>
        </w:rPr>
      </w:pPr>
      <w:r w:rsidRPr="00BC7EA5">
        <w:rPr>
          <w:rFonts w:cs="Arial"/>
          <w:szCs w:val="24"/>
        </w:rPr>
        <w:t>Segundo Pessoa (2009), a palavra paradoxo vem do grego (</w:t>
      </w:r>
      <w:r w:rsidRPr="00BC7EA5">
        <w:rPr>
          <w:rFonts w:cs="Arial"/>
          <w:i/>
          <w:szCs w:val="24"/>
        </w:rPr>
        <w:t>paradoxos</w:t>
      </w:r>
      <w:r w:rsidRPr="00BC7EA5">
        <w:rPr>
          <w:rFonts w:cs="Arial"/>
          <w:szCs w:val="24"/>
        </w:rPr>
        <w:t xml:space="preserve">), onde o prefixo </w:t>
      </w:r>
      <w:r w:rsidRPr="00BC7EA5">
        <w:rPr>
          <w:rFonts w:cs="Arial"/>
          <w:i/>
          <w:szCs w:val="24"/>
        </w:rPr>
        <w:t>para</w:t>
      </w:r>
      <w:r w:rsidRPr="00BC7EA5">
        <w:rPr>
          <w:rFonts w:cs="Arial"/>
          <w:szCs w:val="24"/>
        </w:rPr>
        <w:t xml:space="preserve"> quer dizer “além de” ou “fora de”, acrescida do sufixo </w:t>
      </w:r>
      <w:r w:rsidRPr="00BC7EA5">
        <w:rPr>
          <w:rFonts w:cs="Arial"/>
          <w:i/>
          <w:szCs w:val="24"/>
        </w:rPr>
        <w:t>doxa</w:t>
      </w:r>
      <w:r w:rsidRPr="00BC7EA5">
        <w:rPr>
          <w:rFonts w:cs="Arial"/>
          <w:szCs w:val="24"/>
        </w:rPr>
        <w:t>, que significa “crença” ou “opinião”. O paradoxo é uma contradição lógica a que se chega, partindo-se de premissas verdadeiras (paradigmas) e adotando-se um raciocínio correto</w:t>
      </w:r>
      <w:r w:rsidR="00F04990">
        <w:rPr>
          <w:rFonts w:cs="Arial"/>
          <w:szCs w:val="24"/>
        </w:rPr>
        <w:t xml:space="preserve"> ou uma rigorosa dedução lógica.</w:t>
      </w:r>
    </w:p>
    <w:p w:rsidR="00096BD3" w:rsidRPr="00BC7EA5" w:rsidRDefault="00096BD3" w:rsidP="00096BD3">
      <w:pPr>
        <w:tabs>
          <w:tab w:val="left" w:pos="3525"/>
          <w:tab w:val="center" w:pos="4252"/>
        </w:tabs>
        <w:ind w:firstLine="709"/>
        <w:jc w:val="both"/>
        <w:rPr>
          <w:rFonts w:cs="Arial"/>
          <w:szCs w:val="24"/>
        </w:rPr>
      </w:pPr>
      <w:r w:rsidRPr="00BC7EA5">
        <w:rPr>
          <w:rFonts w:cs="Arial"/>
          <w:szCs w:val="24"/>
        </w:rPr>
        <w:t>De acordo Schroeder (2006), o paradoxo pode ser definido como:</w:t>
      </w:r>
    </w:p>
    <w:p w:rsidR="00096BD3" w:rsidRPr="00BC7EA5" w:rsidRDefault="00096BD3" w:rsidP="00096BD3">
      <w:pPr>
        <w:tabs>
          <w:tab w:val="left" w:pos="3525"/>
          <w:tab w:val="center" w:pos="4252"/>
        </w:tabs>
        <w:spacing w:line="240" w:lineRule="auto"/>
        <w:ind w:left="2268"/>
        <w:jc w:val="both"/>
        <w:rPr>
          <w:rFonts w:cs="Arial"/>
          <w:sz w:val="20"/>
          <w:szCs w:val="20"/>
        </w:rPr>
      </w:pPr>
      <w:r w:rsidRPr="00BC7EA5">
        <w:rPr>
          <w:rFonts w:cs="Arial"/>
          <w:sz w:val="20"/>
          <w:szCs w:val="20"/>
        </w:rPr>
        <w:t xml:space="preserve">[...] uma confusão que toma o lugar da coerência, da exatidão. Pensamentos incompletos e enigmáticos. Caminhos de ideias que se bifurcam e se ignoram num enorme labirinto que parece não haver saída. A saída é mais do que a diferença. É mais do que o dilema numa encruzilhada. É o absurdo e o extraordinário. O devir daquilo que ainda não foi experimentado. A realidade ainda inominável. Movimento abrupto, desestabilizador. Anormalidade que provoca perplexidades. E frente ao espanto, uma quietude ensurdecedora. Contradição e ambiguidade em cada palavra, em cada gesto. A certeza de que tudo, naquele momento, é incerto demais. </w:t>
      </w:r>
      <w:r w:rsidR="00733E35">
        <w:rPr>
          <w:rFonts w:cs="Arial"/>
          <w:sz w:val="20"/>
          <w:szCs w:val="20"/>
        </w:rPr>
        <w:t>Contraditório demais. Insólito.</w:t>
      </w:r>
      <w:r w:rsidRPr="00BC7EA5">
        <w:rPr>
          <w:rFonts w:cs="Arial"/>
          <w:sz w:val="20"/>
          <w:szCs w:val="20"/>
        </w:rPr>
        <w:t>(SCHROEDER, 2006, p. 16).</w:t>
      </w:r>
    </w:p>
    <w:p w:rsidR="00096BD3" w:rsidRPr="00BC7EA5" w:rsidRDefault="00096BD3" w:rsidP="00096BD3">
      <w:pPr>
        <w:tabs>
          <w:tab w:val="left" w:pos="3525"/>
          <w:tab w:val="center" w:pos="4252"/>
        </w:tabs>
        <w:spacing w:line="240" w:lineRule="auto"/>
        <w:ind w:left="2268"/>
        <w:jc w:val="both"/>
        <w:rPr>
          <w:rFonts w:cs="Arial"/>
          <w:szCs w:val="24"/>
        </w:rPr>
      </w:pPr>
    </w:p>
    <w:p w:rsidR="00096BD3" w:rsidRPr="00BC7EA5" w:rsidRDefault="00096BD3" w:rsidP="00096BD3">
      <w:pPr>
        <w:tabs>
          <w:tab w:val="left" w:pos="3525"/>
          <w:tab w:val="center" w:pos="4252"/>
        </w:tabs>
        <w:ind w:firstLine="709"/>
        <w:jc w:val="both"/>
        <w:rPr>
          <w:rFonts w:cs="Arial"/>
          <w:szCs w:val="24"/>
        </w:rPr>
      </w:pPr>
      <w:r w:rsidRPr="00BC7EA5">
        <w:rPr>
          <w:rFonts w:cs="Arial"/>
          <w:szCs w:val="24"/>
        </w:rPr>
        <w:t>Um paradoxo é valido quando há coerência e relação entre suas ideias e assim pode ser considerado um modelo a ser seguido pelo senso comum presente em situações simples do cotidiano, pode também, mobilizar um sistema religioso ou científico tornando-se suporte no rompimento de um dogma ou paradigma (PESSOA, 2009).</w:t>
      </w:r>
    </w:p>
    <w:p w:rsidR="00096BD3" w:rsidRPr="00BC7EA5" w:rsidRDefault="00C10CCC" w:rsidP="00152689">
      <w:pPr>
        <w:tabs>
          <w:tab w:val="left" w:pos="3525"/>
          <w:tab w:val="center" w:pos="4252"/>
        </w:tabs>
        <w:ind w:firstLine="709"/>
        <w:jc w:val="both"/>
        <w:rPr>
          <w:rFonts w:cs="Arial"/>
          <w:szCs w:val="24"/>
        </w:rPr>
      </w:pPr>
      <w:r>
        <w:rPr>
          <w:rFonts w:cs="Arial"/>
          <w:szCs w:val="24"/>
        </w:rPr>
        <w:t>Um dogma pode ser</w:t>
      </w:r>
      <w:r w:rsidR="00096BD3" w:rsidRPr="00BC7EA5">
        <w:rPr>
          <w:rFonts w:cs="Arial"/>
          <w:szCs w:val="24"/>
        </w:rPr>
        <w:t xml:space="preserve"> considerado uma atitude natural e espontânea que temos, desde de crianças, ou seja, é a crença de que o mundo existe e que é exatamente como o percebemos; está geralmente associado a</w:t>
      </w:r>
      <w:r w:rsidR="0079484F">
        <w:rPr>
          <w:rFonts w:cs="Arial"/>
          <w:szCs w:val="24"/>
        </w:rPr>
        <w:t xml:space="preserve"> questões religiosas (CHAUI, 201</w:t>
      </w:r>
      <w:r w:rsidR="00096BD3" w:rsidRPr="00BC7EA5">
        <w:rPr>
          <w:rFonts w:cs="Arial"/>
          <w:szCs w:val="24"/>
        </w:rPr>
        <w:t xml:space="preserve">0). Já </w:t>
      </w:r>
      <w:r w:rsidR="00404BF7">
        <w:rPr>
          <w:rFonts w:cs="Arial"/>
          <w:szCs w:val="24"/>
        </w:rPr>
        <w:t xml:space="preserve">o </w:t>
      </w:r>
      <w:r w:rsidR="00096BD3" w:rsidRPr="00BC7EA5">
        <w:rPr>
          <w:rFonts w:cs="Arial"/>
          <w:szCs w:val="24"/>
        </w:rPr>
        <w:t>paradigma está relacionado a padrões científicos, são realizações científicas aceitas universalmente que podem fornecer problemas e soluções que servem de modelos (PESSOA, 2009).</w:t>
      </w:r>
    </w:p>
    <w:p w:rsidR="00096BD3" w:rsidRPr="00152689" w:rsidRDefault="00096BD3" w:rsidP="002A564A">
      <w:pPr>
        <w:pStyle w:val="Ttulo1"/>
        <w:spacing w:line="480" w:lineRule="auto"/>
        <w:jc w:val="both"/>
        <w:rPr>
          <w:rFonts w:ascii="Arial" w:hAnsi="Arial" w:cs="Arial"/>
          <w:color w:val="000000" w:themeColor="text1"/>
          <w:sz w:val="24"/>
          <w:szCs w:val="24"/>
        </w:rPr>
      </w:pPr>
      <w:bookmarkStart w:id="10" w:name="_Toc421609509"/>
      <w:r w:rsidRPr="00152689">
        <w:rPr>
          <w:rFonts w:ascii="Arial" w:hAnsi="Arial" w:cs="Arial"/>
          <w:color w:val="000000" w:themeColor="text1"/>
          <w:sz w:val="24"/>
          <w:szCs w:val="24"/>
        </w:rPr>
        <w:lastRenderedPageBreak/>
        <w:t>2.2.1. CLASSIFICAÇÃO DOS PARADOXOS</w:t>
      </w:r>
      <w:bookmarkEnd w:id="10"/>
    </w:p>
    <w:p w:rsidR="00096BD3" w:rsidRPr="00BC7EA5" w:rsidRDefault="00096BD3" w:rsidP="00152689">
      <w:pPr>
        <w:tabs>
          <w:tab w:val="left" w:pos="3525"/>
          <w:tab w:val="center" w:pos="4252"/>
        </w:tabs>
        <w:ind w:firstLine="709"/>
        <w:jc w:val="both"/>
        <w:rPr>
          <w:rFonts w:cs="Arial"/>
          <w:color w:val="000000" w:themeColor="text1"/>
          <w:szCs w:val="24"/>
        </w:rPr>
      </w:pPr>
      <w:r w:rsidRPr="00BC7EA5">
        <w:rPr>
          <w:rFonts w:cs="Arial"/>
          <w:color w:val="000000" w:themeColor="text1"/>
          <w:szCs w:val="24"/>
        </w:rPr>
        <w:t xml:space="preserve">A discussão dos paradoxos vem sendo debatida desde a antiguidade, essa discussão impulsiona estudos rigorosos dos fundamentos da filosofia, matemática e, principalmente, da ciência. Um paradoxo pode ser classificado do ponto de vista do raciocínio empregado em suas premissas e/ou conclusões, </w:t>
      </w:r>
      <w:r w:rsidR="00C10CCC">
        <w:rPr>
          <w:rFonts w:cs="Arial"/>
          <w:color w:val="000000" w:themeColor="text1"/>
          <w:szCs w:val="24"/>
        </w:rPr>
        <w:t xml:space="preserve">e </w:t>
      </w:r>
      <w:r w:rsidRPr="00BC7EA5">
        <w:rPr>
          <w:rFonts w:cs="Arial"/>
          <w:color w:val="000000" w:themeColor="text1"/>
          <w:szCs w:val="24"/>
        </w:rPr>
        <w:t>segundo Quine (1976), há três classes de paradoxos: verídicos, falsídicos e antinomia. A seguir discutiremos com base nesse autor cada um deles.</w:t>
      </w:r>
    </w:p>
    <w:p w:rsidR="00096BD3" w:rsidRPr="00152689" w:rsidRDefault="00096BD3" w:rsidP="002A564A">
      <w:pPr>
        <w:pStyle w:val="Ttulo1"/>
        <w:spacing w:line="480" w:lineRule="auto"/>
        <w:jc w:val="both"/>
        <w:rPr>
          <w:rFonts w:ascii="Arial" w:hAnsi="Arial" w:cs="Arial"/>
          <w:i/>
          <w:color w:val="000000" w:themeColor="text1"/>
          <w:sz w:val="24"/>
          <w:szCs w:val="24"/>
        </w:rPr>
      </w:pPr>
      <w:bookmarkStart w:id="11" w:name="_Toc421609510"/>
      <w:r w:rsidRPr="00152689">
        <w:rPr>
          <w:rFonts w:ascii="Arial" w:hAnsi="Arial" w:cs="Arial"/>
          <w:color w:val="000000" w:themeColor="text1"/>
          <w:sz w:val="24"/>
          <w:szCs w:val="24"/>
        </w:rPr>
        <w:t>2.2.1.1. Paradoxos verídicos</w:t>
      </w:r>
      <w:bookmarkEnd w:id="11"/>
    </w:p>
    <w:p w:rsidR="00096BD3" w:rsidRPr="00BC7EA5" w:rsidRDefault="00096BD3" w:rsidP="00096BD3">
      <w:pPr>
        <w:tabs>
          <w:tab w:val="left" w:pos="3525"/>
          <w:tab w:val="center" w:pos="4252"/>
        </w:tabs>
        <w:ind w:firstLine="709"/>
        <w:jc w:val="both"/>
        <w:rPr>
          <w:rFonts w:cs="Arial"/>
          <w:color w:val="000000" w:themeColor="text1"/>
          <w:szCs w:val="24"/>
        </w:rPr>
      </w:pPr>
      <w:r w:rsidRPr="00BC7EA5">
        <w:rPr>
          <w:rFonts w:cs="Arial"/>
          <w:color w:val="000000" w:themeColor="text1"/>
          <w:szCs w:val="24"/>
        </w:rPr>
        <w:t>São aqueles que produzem um resultado aparentemente absurdo, no entanto é comprovado ser verdade.</w:t>
      </w:r>
    </w:p>
    <w:p w:rsidR="00096BD3" w:rsidRPr="00BC7EA5" w:rsidRDefault="00096BD3" w:rsidP="00096BD3">
      <w:pPr>
        <w:tabs>
          <w:tab w:val="left" w:pos="3525"/>
          <w:tab w:val="center" w:pos="4252"/>
        </w:tabs>
        <w:ind w:firstLine="709"/>
        <w:jc w:val="both"/>
        <w:rPr>
          <w:rFonts w:cs="Arial"/>
          <w:color w:val="000000" w:themeColor="text1"/>
          <w:szCs w:val="24"/>
        </w:rPr>
      </w:pPr>
      <w:r w:rsidRPr="00BC7EA5">
        <w:rPr>
          <w:rFonts w:cs="Arial"/>
          <w:color w:val="000000" w:themeColor="text1"/>
          <w:szCs w:val="24"/>
        </w:rPr>
        <w:t>A validade da conclusão de um paradoxo verídico, é avaliada a partir da situação em que as premissas estão sendo empregadas. Esse tipo de paradoxo também são chamados de resolvíveis, onde a falsidade é só aparente.</w:t>
      </w:r>
    </w:p>
    <w:p w:rsidR="00096BD3" w:rsidRPr="00BC7EA5" w:rsidRDefault="00096BD3" w:rsidP="00152689">
      <w:pPr>
        <w:tabs>
          <w:tab w:val="left" w:pos="3525"/>
          <w:tab w:val="center" w:pos="4252"/>
        </w:tabs>
        <w:ind w:firstLine="709"/>
        <w:jc w:val="both"/>
        <w:rPr>
          <w:rFonts w:cs="Arial"/>
          <w:color w:val="000000" w:themeColor="text1"/>
          <w:szCs w:val="24"/>
        </w:rPr>
      </w:pPr>
      <w:r w:rsidRPr="00BC7EA5">
        <w:rPr>
          <w:rFonts w:cs="Arial"/>
          <w:color w:val="000000" w:themeColor="text1"/>
          <w:szCs w:val="24"/>
        </w:rPr>
        <w:t xml:space="preserve">Um exemplo de um paradoxo verídico seria como alguém pode ter mais </w:t>
      </w:r>
      <w:r w:rsidR="00C10CCC">
        <w:rPr>
          <w:rFonts w:cs="Arial"/>
          <w:color w:val="000000" w:themeColor="text1"/>
          <w:szCs w:val="24"/>
        </w:rPr>
        <w:t xml:space="preserve">de </w:t>
      </w:r>
      <w:r w:rsidRPr="00BC7EA5">
        <w:rPr>
          <w:rFonts w:cs="Arial"/>
          <w:i/>
          <w:color w:val="000000" w:themeColor="text1"/>
          <w:szCs w:val="24"/>
        </w:rPr>
        <w:t>n</w:t>
      </w:r>
      <w:r w:rsidRPr="00BC7EA5">
        <w:rPr>
          <w:rFonts w:cs="Arial"/>
          <w:color w:val="000000" w:themeColor="text1"/>
          <w:szCs w:val="24"/>
        </w:rPr>
        <w:t xml:space="preserve"> anos em seu </w:t>
      </w:r>
      <w:r w:rsidRPr="00BC7EA5">
        <w:rPr>
          <w:rFonts w:cs="Arial"/>
          <w:i/>
          <w:color w:val="000000" w:themeColor="text1"/>
          <w:szCs w:val="24"/>
        </w:rPr>
        <w:t>n-</w:t>
      </w:r>
      <w:r w:rsidRPr="00BC7EA5">
        <w:rPr>
          <w:rFonts w:cs="Arial"/>
          <w:color w:val="000000" w:themeColor="text1"/>
          <w:szCs w:val="24"/>
        </w:rPr>
        <w:t>ésimo aniversário. Dessa forma, esse paradoxo sugere que uma pessoa que tenha 21 anos de idade mas passado apenas cinco aniversários. A demonstração supõe que sua idade é calculada com o decorrer dos anos e que o aniversário deve ser coincidente a sua data de nascimento. Logo, se uma pessoa nasceu em 29 de fevereiro, esta data, neste mês, aparece menos frequentemente que as outras nos anos; torna-se ser isso perfeitamente possível de ocorrer e, de tal maneira, baseando-se em um raciocínio lógico correto demostramos um resultado contra intuitivo.</w:t>
      </w:r>
    </w:p>
    <w:p w:rsidR="00096BD3" w:rsidRPr="00152689" w:rsidRDefault="00096BD3" w:rsidP="002A564A">
      <w:pPr>
        <w:pStyle w:val="Ttulo1"/>
        <w:spacing w:line="480" w:lineRule="auto"/>
        <w:jc w:val="both"/>
        <w:rPr>
          <w:rFonts w:ascii="Arial" w:hAnsi="Arial" w:cs="Arial"/>
          <w:i/>
          <w:color w:val="000000" w:themeColor="text1"/>
          <w:sz w:val="24"/>
          <w:szCs w:val="24"/>
        </w:rPr>
      </w:pPr>
      <w:bookmarkStart w:id="12" w:name="_Toc421609511"/>
      <w:r w:rsidRPr="00152689">
        <w:rPr>
          <w:rFonts w:ascii="Arial" w:hAnsi="Arial" w:cs="Arial"/>
          <w:color w:val="000000" w:themeColor="text1"/>
          <w:sz w:val="24"/>
          <w:szCs w:val="24"/>
        </w:rPr>
        <w:t>2.2.1.2. Paradoxos falsídicos</w:t>
      </w:r>
      <w:bookmarkEnd w:id="12"/>
    </w:p>
    <w:p w:rsidR="00096BD3" w:rsidRPr="00BC7EA5" w:rsidRDefault="00096BD3" w:rsidP="00096BD3">
      <w:pPr>
        <w:tabs>
          <w:tab w:val="left" w:pos="3525"/>
          <w:tab w:val="center" w:pos="4252"/>
        </w:tabs>
        <w:ind w:firstLine="709"/>
        <w:jc w:val="both"/>
        <w:rPr>
          <w:rFonts w:cs="Arial"/>
          <w:szCs w:val="24"/>
        </w:rPr>
      </w:pPr>
      <w:r w:rsidRPr="00BC7EA5">
        <w:rPr>
          <w:rFonts w:cs="Arial"/>
          <w:szCs w:val="24"/>
        </w:rPr>
        <w:t>Esses paradoxos estabelecem um resultado que não somente parece falso e a possibilidade de ser verdadeiro é que o caracteriza como um paradoxo. São falsídicos, pois resultam de algum erro ou omissão nas suas premissas, o que permite invalidar a sua conclusão.</w:t>
      </w:r>
    </w:p>
    <w:p w:rsidR="00096BD3" w:rsidRPr="00BC7EA5" w:rsidRDefault="00096BD3" w:rsidP="00096BD3">
      <w:pPr>
        <w:tabs>
          <w:tab w:val="left" w:pos="3525"/>
          <w:tab w:val="center" w:pos="4252"/>
        </w:tabs>
        <w:ind w:firstLine="709"/>
        <w:jc w:val="both"/>
        <w:rPr>
          <w:rFonts w:cs="Arial"/>
          <w:szCs w:val="24"/>
        </w:rPr>
      </w:pPr>
      <w:r w:rsidRPr="00BC7EA5">
        <w:rPr>
          <w:rFonts w:cs="Arial"/>
          <w:szCs w:val="24"/>
        </w:rPr>
        <w:t>Para exemplificar, tomaremos a pr</w:t>
      </w:r>
      <w:r w:rsidR="00C10CCC">
        <w:rPr>
          <w:rFonts w:cs="Arial"/>
          <w:szCs w:val="24"/>
        </w:rPr>
        <w:t>ova matemática do tipo 2=1, (</w:t>
      </w:r>
      <w:r w:rsidRPr="00BC7EA5">
        <w:rPr>
          <w:rFonts w:cs="Arial"/>
          <w:szCs w:val="24"/>
        </w:rPr>
        <w:t>M</w:t>
      </w:r>
      <w:r w:rsidR="00C10CCC" w:rsidRPr="00BC7EA5">
        <w:rPr>
          <w:rFonts w:cs="Arial"/>
          <w:szCs w:val="24"/>
        </w:rPr>
        <w:t>organ</w:t>
      </w:r>
      <w:r w:rsidRPr="00BC7EA5">
        <w:rPr>
          <w:rFonts w:cs="Arial"/>
          <w:szCs w:val="24"/>
        </w:rPr>
        <w:t xml:space="preserve"> 1954 citado por PESSOA, 2009), cuja demonstração é a que se segue:</w:t>
      </w:r>
    </w:p>
    <w:p w:rsidR="00096BD3" w:rsidRPr="00BC7EA5" w:rsidRDefault="00096BD3" w:rsidP="00096BD3">
      <w:pPr>
        <w:tabs>
          <w:tab w:val="left" w:pos="3525"/>
          <w:tab w:val="center" w:pos="4252"/>
        </w:tabs>
        <w:ind w:firstLine="2552"/>
        <w:jc w:val="left"/>
        <w:rPr>
          <w:rFonts w:cs="Arial"/>
          <w:szCs w:val="24"/>
        </w:rPr>
      </w:pPr>
      <w:r w:rsidRPr="00BC7EA5">
        <w:rPr>
          <w:rFonts w:cs="Arial"/>
          <w:szCs w:val="24"/>
        </w:rPr>
        <w:t>Seja x = 1;</w:t>
      </w:r>
    </w:p>
    <w:p w:rsidR="00096BD3" w:rsidRPr="00BC7EA5" w:rsidRDefault="00096BD3" w:rsidP="00096BD3">
      <w:pPr>
        <w:tabs>
          <w:tab w:val="left" w:pos="3525"/>
          <w:tab w:val="center" w:pos="4252"/>
        </w:tabs>
        <w:ind w:firstLine="2552"/>
        <w:jc w:val="left"/>
        <w:rPr>
          <w:rFonts w:cs="Arial"/>
          <w:szCs w:val="24"/>
        </w:rPr>
      </w:pPr>
      <w:r w:rsidRPr="00BC7EA5">
        <w:rPr>
          <w:rFonts w:cs="Arial"/>
          <w:szCs w:val="24"/>
        </w:rPr>
        <w:lastRenderedPageBreak/>
        <w:t>(multiplicando ambos os lados por x)</w:t>
      </w:r>
    </w:p>
    <w:p w:rsidR="00096BD3" w:rsidRPr="00BC7EA5" w:rsidRDefault="00096BD3" w:rsidP="00096BD3">
      <w:pPr>
        <w:tabs>
          <w:tab w:val="left" w:pos="3525"/>
          <w:tab w:val="center" w:pos="4252"/>
        </w:tabs>
        <w:ind w:firstLine="2552"/>
        <w:jc w:val="left"/>
        <w:rPr>
          <w:rFonts w:cs="Arial"/>
          <w:szCs w:val="24"/>
        </w:rPr>
      </w:pPr>
      <w:r w:rsidRPr="00BC7EA5">
        <w:rPr>
          <w:rFonts w:cs="Arial"/>
          <w:szCs w:val="24"/>
        </w:rPr>
        <w:t>Então x</w:t>
      </w:r>
      <w:r w:rsidRPr="00BC7EA5">
        <w:rPr>
          <w:rFonts w:cs="Arial"/>
          <w:szCs w:val="24"/>
          <w:vertAlign w:val="superscript"/>
        </w:rPr>
        <w:t xml:space="preserve">2 </w:t>
      </w:r>
      <w:r w:rsidRPr="00BC7EA5">
        <w:rPr>
          <w:rFonts w:cs="Arial"/>
          <w:szCs w:val="24"/>
        </w:rPr>
        <w:t>= x;</w:t>
      </w:r>
    </w:p>
    <w:p w:rsidR="00096BD3" w:rsidRPr="00BC7EA5" w:rsidRDefault="00096BD3" w:rsidP="00096BD3">
      <w:pPr>
        <w:tabs>
          <w:tab w:val="left" w:pos="3525"/>
          <w:tab w:val="center" w:pos="4252"/>
        </w:tabs>
        <w:ind w:firstLine="2552"/>
        <w:jc w:val="left"/>
        <w:rPr>
          <w:rFonts w:cs="Arial"/>
          <w:szCs w:val="24"/>
        </w:rPr>
      </w:pPr>
      <w:r w:rsidRPr="00BC7EA5">
        <w:rPr>
          <w:rFonts w:cs="Arial"/>
          <w:szCs w:val="24"/>
        </w:rPr>
        <w:t>(subtraindo 1 de ambos os lados)</w:t>
      </w:r>
    </w:p>
    <w:p w:rsidR="00096BD3" w:rsidRPr="00BC7EA5" w:rsidRDefault="00096BD3" w:rsidP="00096BD3">
      <w:pPr>
        <w:tabs>
          <w:tab w:val="left" w:pos="3525"/>
          <w:tab w:val="center" w:pos="4252"/>
        </w:tabs>
        <w:ind w:firstLine="2552"/>
        <w:jc w:val="left"/>
        <w:rPr>
          <w:rFonts w:cs="Arial"/>
          <w:szCs w:val="24"/>
        </w:rPr>
      </w:pPr>
      <w:r w:rsidRPr="00BC7EA5">
        <w:rPr>
          <w:rFonts w:cs="Arial"/>
          <w:szCs w:val="24"/>
        </w:rPr>
        <w:t>E x</w:t>
      </w:r>
      <w:r w:rsidRPr="00BC7EA5">
        <w:rPr>
          <w:rFonts w:cs="Arial"/>
          <w:szCs w:val="24"/>
          <w:vertAlign w:val="superscript"/>
        </w:rPr>
        <w:t xml:space="preserve">2 </w:t>
      </w:r>
      <w:r w:rsidRPr="00BC7EA5">
        <w:rPr>
          <w:rFonts w:cs="Arial"/>
          <w:szCs w:val="24"/>
        </w:rPr>
        <w:t>– 1 = x – 1;</w:t>
      </w:r>
    </w:p>
    <w:p w:rsidR="00096BD3" w:rsidRPr="00BC7EA5" w:rsidRDefault="00096BD3" w:rsidP="00096BD3">
      <w:pPr>
        <w:tabs>
          <w:tab w:val="left" w:pos="3525"/>
          <w:tab w:val="center" w:pos="4252"/>
        </w:tabs>
        <w:ind w:firstLine="2552"/>
        <w:jc w:val="left"/>
        <w:rPr>
          <w:rFonts w:cs="Arial"/>
          <w:szCs w:val="24"/>
        </w:rPr>
      </w:pPr>
      <w:r w:rsidRPr="00BC7EA5">
        <w:rPr>
          <w:rFonts w:cs="Arial"/>
          <w:szCs w:val="24"/>
        </w:rPr>
        <w:t>Dividindo ambos os lados por x – 1; temos</w:t>
      </w:r>
    </w:p>
    <w:p w:rsidR="00096BD3" w:rsidRPr="00BC7EA5" w:rsidRDefault="00096BD3" w:rsidP="00096BD3">
      <w:pPr>
        <w:tabs>
          <w:tab w:val="left" w:pos="3525"/>
          <w:tab w:val="center" w:pos="4252"/>
        </w:tabs>
        <w:ind w:firstLine="2552"/>
        <w:jc w:val="left"/>
        <w:rPr>
          <w:rFonts w:cs="Arial"/>
          <w:szCs w:val="24"/>
        </w:rPr>
      </w:pPr>
      <w:r w:rsidRPr="00BC7EA5">
        <w:rPr>
          <w:rFonts w:cs="Arial"/>
          <w:szCs w:val="24"/>
        </w:rPr>
        <w:t>x + 1 = 1; mas x = 1, logo</w:t>
      </w:r>
    </w:p>
    <w:p w:rsidR="00096BD3" w:rsidRPr="00BC7EA5" w:rsidRDefault="00096BD3" w:rsidP="00096BD3">
      <w:pPr>
        <w:tabs>
          <w:tab w:val="left" w:pos="3525"/>
          <w:tab w:val="center" w:pos="4252"/>
        </w:tabs>
        <w:ind w:firstLine="2552"/>
        <w:jc w:val="left"/>
        <w:rPr>
          <w:rFonts w:cs="Arial"/>
          <w:szCs w:val="24"/>
        </w:rPr>
      </w:pPr>
      <w:r w:rsidRPr="00BC7EA5">
        <w:rPr>
          <w:rFonts w:cs="Arial"/>
          <w:szCs w:val="24"/>
        </w:rPr>
        <w:t xml:space="preserve">2 = 1. </w:t>
      </w:r>
    </w:p>
    <w:p w:rsidR="00096BD3" w:rsidRPr="00BC7EA5" w:rsidRDefault="00096BD3" w:rsidP="00096BD3">
      <w:pPr>
        <w:tabs>
          <w:tab w:val="left" w:pos="3525"/>
          <w:tab w:val="center" w:pos="4252"/>
        </w:tabs>
        <w:jc w:val="both"/>
        <w:rPr>
          <w:rFonts w:cs="Arial"/>
          <w:szCs w:val="24"/>
        </w:rPr>
      </w:pPr>
      <w:r w:rsidRPr="00BC7EA5">
        <w:rPr>
          <w:rFonts w:cs="Arial"/>
          <w:szCs w:val="24"/>
        </w:rPr>
        <w:t>A falácia surge na divisão por x</w:t>
      </w:r>
      <w:r w:rsidR="00C10CCC" w:rsidRPr="00BC7EA5">
        <w:rPr>
          <w:rFonts w:cs="Arial"/>
          <w:szCs w:val="24"/>
        </w:rPr>
        <w:t>–</w:t>
      </w:r>
      <w:r w:rsidR="00C10CCC">
        <w:rPr>
          <w:rFonts w:cs="Arial"/>
          <w:szCs w:val="24"/>
        </w:rPr>
        <w:t xml:space="preserve"> 1 (pois se x = 1, então: x – 1= 1 – 1 = 0)que </w:t>
      </w:r>
      <w:r w:rsidRPr="00BC7EA5">
        <w:rPr>
          <w:rFonts w:cs="Arial"/>
          <w:szCs w:val="24"/>
        </w:rPr>
        <w:t>geralmente, é despercebida.</w:t>
      </w:r>
    </w:p>
    <w:p w:rsidR="00096BD3" w:rsidRPr="00BC7EA5" w:rsidRDefault="00096BD3" w:rsidP="00096BD3">
      <w:pPr>
        <w:tabs>
          <w:tab w:val="left" w:pos="3525"/>
          <w:tab w:val="center" w:pos="4252"/>
        </w:tabs>
        <w:ind w:firstLine="709"/>
        <w:jc w:val="both"/>
        <w:rPr>
          <w:rFonts w:cs="Arial"/>
          <w:szCs w:val="24"/>
        </w:rPr>
      </w:pPr>
      <w:r w:rsidRPr="00BC7EA5">
        <w:rPr>
          <w:rFonts w:cs="Arial"/>
          <w:szCs w:val="24"/>
        </w:rPr>
        <w:t>Segundo Pessoa (2009), a falácia caracteriza-se por ter um raciocínio logicamente inválido que pode se apresentar de várias maneiras: “a introdução de irrelevâncias, a incapacidade de distinguir termos, a falta de clareza, a precisão mal c</w:t>
      </w:r>
      <w:r w:rsidR="00C10CCC">
        <w:rPr>
          <w:rFonts w:cs="Arial"/>
          <w:szCs w:val="24"/>
        </w:rPr>
        <w:t>olocada etc” (Blackburn</w:t>
      </w:r>
      <w:r w:rsidRPr="00B6674D">
        <w:rPr>
          <w:rFonts w:cs="Arial"/>
          <w:szCs w:val="24"/>
        </w:rPr>
        <w:t xml:space="preserve"> 1997, p. 140</w:t>
      </w:r>
      <w:r w:rsidR="00B6674D" w:rsidRPr="00B6674D">
        <w:rPr>
          <w:rFonts w:cs="Arial"/>
          <w:szCs w:val="24"/>
        </w:rPr>
        <w:t xml:space="preserve"> citado por PESSOA, 2009, p. 62</w:t>
      </w:r>
      <w:r w:rsidRPr="00B6674D">
        <w:rPr>
          <w:rFonts w:cs="Arial"/>
          <w:szCs w:val="24"/>
        </w:rPr>
        <w:t>) e que</w:t>
      </w:r>
      <w:r w:rsidRPr="00BC7EA5">
        <w:rPr>
          <w:rFonts w:cs="Arial"/>
          <w:szCs w:val="24"/>
        </w:rPr>
        <w:t xml:space="preserve"> não conduz à verdade.</w:t>
      </w:r>
    </w:p>
    <w:p w:rsidR="00096BD3" w:rsidRPr="00BC7EA5" w:rsidRDefault="00096BD3" w:rsidP="00152689">
      <w:pPr>
        <w:tabs>
          <w:tab w:val="left" w:pos="3525"/>
          <w:tab w:val="center" w:pos="4252"/>
        </w:tabs>
        <w:ind w:firstLine="709"/>
        <w:jc w:val="both"/>
        <w:rPr>
          <w:rFonts w:cs="Arial"/>
          <w:szCs w:val="24"/>
        </w:rPr>
      </w:pPr>
      <w:r w:rsidRPr="00BC7EA5">
        <w:rPr>
          <w:rFonts w:cs="Arial"/>
          <w:szCs w:val="24"/>
        </w:rPr>
        <w:t xml:space="preserve">Em todo paradoxo falsídico há uma falácia nos argumentos e, para que seja uma falácia, é indispensável ter aspecto de um raciocínio verdadeiro; como que nos quisesse iludir (PESSOA, 2009). </w:t>
      </w:r>
    </w:p>
    <w:p w:rsidR="00096BD3" w:rsidRPr="00152689" w:rsidRDefault="00096BD3" w:rsidP="002A564A">
      <w:pPr>
        <w:pStyle w:val="Ttulo1"/>
        <w:spacing w:line="480" w:lineRule="auto"/>
        <w:jc w:val="both"/>
        <w:rPr>
          <w:rFonts w:ascii="Arial" w:hAnsi="Arial" w:cs="Arial"/>
          <w:i/>
          <w:color w:val="000000" w:themeColor="text1"/>
          <w:sz w:val="24"/>
          <w:szCs w:val="24"/>
        </w:rPr>
      </w:pPr>
      <w:bookmarkStart w:id="13" w:name="_Toc421609512"/>
      <w:r w:rsidRPr="00152689">
        <w:rPr>
          <w:rFonts w:ascii="Arial" w:hAnsi="Arial" w:cs="Arial"/>
          <w:color w:val="000000" w:themeColor="text1"/>
          <w:sz w:val="24"/>
          <w:szCs w:val="24"/>
        </w:rPr>
        <w:t>2.2.1.3. Antinomia</w:t>
      </w:r>
      <w:bookmarkEnd w:id="13"/>
    </w:p>
    <w:p w:rsidR="00096BD3" w:rsidRPr="00BC7EA5" w:rsidRDefault="00096BD3" w:rsidP="00096BD3">
      <w:pPr>
        <w:tabs>
          <w:tab w:val="left" w:pos="3525"/>
          <w:tab w:val="center" w:pos="4252"/>
        </w:tabs>
        <w:ind w:firstLine="709"/>
        <w:jc w:val="both"/>
        <w:rPr>
          <w:rFonts w:cs="Arial"/>
          <w:szCs w:val="24"/>
        </w:rPr>
      </w:pPr>
      <w:r w:rsidRPr="00BC7EA5">
        <w:rPr>
          <w:rFonts w:cs="Arial"/>
          <w:szCs w:val="24"/>
        </w:rPr>
        <w:t>São os paradoxos que não se encontram em nenhuma das classes citadas acima. Atingem um resultado auto contraditório, apesar de obedecer um raciocínio logico. Pode ser chamado também de “definições paradoxais”.</w:t>
      </w:r>
    </w:p>
    <w:p w:rsidR="00096BD3" w:rsidRPr="00BC7EA5" w:rsidRDefault="00096BD3" w:rsidP="00152689">
      <w:pPr>
        <w:tabs>
          <w:tab w:val="left" w:pos="3525"/>
          <w:tab w:val="center" w:pos="4252"/>
        </w:tabs>
        <w:ind w:firstLine="709"/>
        <w:jc w:val="both"/>
        <w:rPr>
          <w:rFonts w:cs="Arial"/>
          <w:szCs w:val="24"/>
        </w:rPr>
      </w:pPr>
      <w:r w:rsidRPr="00BC7EA5">
        <w:rPr>
          <w:rFonts w:cs="Arial"/>
          <w:szCs w:val="24"/>
        </w:rPr>
        <w:t xml:space="preserve">Um exemplo simples desse tipo de paradoxo seria a frase “Esta frase é falsa”; que tem de ser falsa se </w:t>
      </w:r>
      <w:r w:rsidR="00A13CD2">
        <w:rPr>
          <w:rFonts w:cs="Arial"/>
          <w:szCs w:val="24"/>
        </w:rPr>
        <w:t xml:space="preserve">quem a fala </w:t>
      </w:r>
      <w:r w:rsidRPr="00BC7EA5">
        <w:rPr>
          <w:rFonts w:cs="Arial"/>
          <w:szCs w:val="24"/>
        </w:rPr>
        <w:t>for verdadeira, e verdadeira se</w:t>
      </w:r>
      <w:r w:rsidR="00A13CD2">
        <w:rPr>
          <w:rFonts w:cs="Arial"/>
          <w:szCs w:val="24"/>
        </w:rPr>
        <w:t xml:space="preserve"> quem a fale</w:t>
      </w:r>
      <w:r w:rsidRPr="00BC7EA5">
        <w:rPr>
          <w:rFonts w:cs="Arial"/>
          <w:szCs w:val="24"/>
        </w:rPr>
        <w:t xml:space="preserve"> for falsa. O elemento de </w:t>
      </w:r>
      <w:r w:rsidR="0012532A" w:rsidRPr="00BC7EA5">
        <w:rPr>
          <w:rFonts w:cs="Arial"/>
          <w:szCs w:val="24"/>
        </w:rPr>
        <w:t>auto referência</w:t>
      </w:r>
      <w:r w:rsidRPr="00BC7EA5">
        <w:rPr>
          <w:rFonts w:cs="Arial"/>
          <w:szCs w:val="24"/>
        </w:rPr>
        <w:t xml:space="preserve"> introduz um círculo vicioso no raciocínio e, portanto, se atribuirmos um valor lógico a uma das frases, será sempre contrariado pela outra (PESSOA, 2009).</w:t>
      </w:r>
    </w:p>
    <w:p w:rsidR="00096BD3" w:rsidRPr="00BC7EA5" w:rsidRDefault="00096BD3" w:rsidP="002A564A">
      <w:pPr>
        <w:pStyle w:val="Ttulo1"/>
        <w:spacing w:line="480" w:lineRule="auto"/>
        <w:jc w:val="both"/>
        <w:rPr>
          <w:rFonts w:ascii="Arial" w:hAnsi="Arial" w:cs="Arial"/>
          <w:color w:val="000000" w:themeColor="text1"/>
          <w:sz w:val="24"/>
          <w:szCs w:val="24"/>
        </w:rPr>
      </w:pPr>
      <w:bookmarkStart w:id="14" w:name="_Toc421609513"/>
      <w:r w:rsidRPr="00BC7EA5">
        <w:rPr>
          <w:rFonts w:ascii="Arial" w:hAnsi="Arial" w:cs="Arial"/>
          <w:color w:val="000000" w:themeColor="text1"/>
          <w:sz w:val="24"/>
          <w:szCs w:val="24"/>
        </w:rPr>
        <w:t>2.3</w:t>
      </w:r>
      <w:r w:rsidR="00152689">
        <w:rPr>
          <w:rFonts w:ascii="Arial" w:hAnsi="Arial" w:cs="Arial"/>
          <w:color w:val="000000" w:themeColor="text1"/>
          <w:sz w:val="24"/>
          <w:szCs w:val="24"/>
        </w:rPr>
        <w:t>.</w:t>
      </w:r>
      <w:r w:rsidRPr="00BC7EA5">
        <w:rPr>
          <w:rFonts w:ascii="Arial" w:hAnsi="Arial" w:cs="Arial"/>
          <w:color w:val="000000" w:themeColor="text1"/>
          <w:sz w:val="24"/>
          <w:szCs w:val="24"/>
        </w:rPr>
        <w:t xml:space="preserve"> CONTRIBUIÇÕES DO PARADOXO PARA O PROGRESSO DA CIÊNCIA</w:t>
      </w:r>
      <w:bookmarkEnd w:id="14"/>
    </w:p>
    <w:p w:rsidR="00096BD3" w:rsidRPr="00BC7EA5" w:rsidRDefault="00096BD3" w:rsidP="00096BD3">
      <w:pPr>
        <w:ind w:firstLine="709"/>
        <w:jc w:val="both"/>
        <w:rPr>
          <w:rFonts w:cs="Arial"/>
          <w:szCs w:val="24"/>
        </w:rPr>
      </w:pPr>
      <w:r w:rsidRPr="00BC7EA5">
        <w:rPr>
          <w:rFonts w:cs="Arial"/>
          <w:szCs w:val="24"/>
        </w:rPr>
        <w:t xml:space="preserve">Neste tópico </w:t>
      </w:r>
      <w:r w:rsidR="00A13CD2">
        <w:rPr>
          <w:rFonts w:cs="Arial"/>
          <w:szCs w:val="24"/>
        </w:rPr>
        <w:t>serão</w:t>
      </w:r>
      <w:r w:rsidR="00404BF7">
        <w:rPr>
          <w:rFonts w:cs="Arial"/>
          <w:szCs w:val="24"/>
        </w:rPr>
        <w:t xml:space="preserve"> demonstrado</w:t>
      </w:r>
      <w:r w:rsidR="00A13CD2">
        <w:rPr>
          <w:rFonts w:cs="Arial"/>
          <w:szCs w:val="24"/>
        </w:rPr>
        <w:t>s</w:t>
      </w:r>
      <w:r w:rsidRPr="00BC7EA5">
        <w:rPr>
          <w:rFonts w:cs="Arial"/>
          <w:szCs w:val="24"/>
        </w:rPr>
        <w:t xml:space="preserve"> as contribuições que os paradoxos proporcionam para a ciência, base</w:t>
      </w:r>
      <w:r w:rsidR="0012532A">
        <w:rPr>
          <w:rFonts w:cs="Arial"/>
          <w:szCs w:val="24"/>
        </w:rPr>
        <w:t>a</w:t>
      </w:r>
      <w:r w:rsidRPr="00BC7EA5">
        <w:rPr>
          <w:rFonts w:cs="Arial"/>
          <w:szCs w:val="24"/>
        </w:rPr>
        <w:t>dos em ideias de</w:t>
      </w:r>
      <w:r w:rsidR="00404BF7">
        <w:rPr>
          <w:rFonts w:cs="Arial"/>
          <w:szCs w:val="24"/>
        </w:rPr>
        <w:t>monstradas por diversos autores.</w:t>
      </w:r>
    </w:p>
    <w:p w:rsidR="00096BD3" w:rsidRPr="00BC7EA5" w:rsidRDefault="00096BD3" w:rsidP="00096BD3">
      <w:pPr>
        <w:ind w:firstLine="709"/>
        <w:jc w:val="both"/>
        <w:rPr>
          <w:rFonts w:cs="Arial"/>
          <w:szCs w:val="24"/>
        </w:rPr>
      </w:pPr>
      <w:r w:rsidRPr="00BC7EA5">
        <w:rPr>
          <w:rFonts w:cs="Arial"/>
          <w:szCs w:val="24"/>
        </w:rPr>
        <w:t xml:space="preserve">A evolução do conhecimento envolvendo novas descobertas ocorre a partir de contradições a que se chegam. Sendo assim, o seu desenvolvimento </w:t>
      </w:r>
      <w:r w:rsidRPr="00BC7EA5">
        <w:rPr>
          <w:rFonts w:cs="Arial"/>
          <w:szCs w:val="24"/>
        </w:rPr>
        <w:lastRenderedPageBreak/>
        <w:t>contribui de forma positiva para o progresso científico. Um campo do conhecimento é, muitas vezes, incompleto e sua construção depende da relação com o oposto, sendo que suas revoluções depen</w:t>
      </w:r>
      <w:r w:rsidR="00A13CD2">
        <w:rPr>
          <w:rFonts w:cs="Arial"/>
          <w:szCs w:val="24"/>
        </w:rPr>
        <w:t>dem de uma suposta verdade, esta</w:t>
      </w:r>
      <w:r w:rsidRPr="00BC7EA5">
        <w:rPr>
          <w:rFonts w:cs="Arial"/>
          <w:szCs w:val="24"/>
        </w:rPr>
        <w:t xml:space="preserve"> a qual que vem do ser humano (FRANCELIN, 2004).</w:t>
      </w:r>
    </w:p>
    <w:p w:rsidR="00096BD3" w:rsidRPr="00BC7EA5" w:rsidRDefault="00096BD3" w:rsidP="00096BD3">
      <w:pPr>
        <w:ind w:firstLine="709"/>
        <w:jc w:val="both"/>
        <w:rPr>
          <w:rFonts w:cs="Arial"/>
          <w:szCs w:val="24"/>
        </w:rPr>
      </w:pPr>
      <w:r w:rsidRPr="00BC7EA5">
        <w:rPr>
          <w:rFonts w:cs="Arial"/>
          <w:szCs w:val="24"/>
        </w:rPr>
        <w:t xml:space="preserve">O progresso da ciência se dá por processos de renovação e pela invenção, sem deixar de considerar o conhecimento anteriormente assimilado por ela. Essa evolução parte da revisão do conhecimento ou da crítica das explicações sobre fenômenos, o que conduz </w:t>
      </w:r>
      <w:r w:rsidR="005A1303">
        <w:rPr>
          <w:rFonts w:cs="Arial"/>
          <w:szCs w:val="24"/>
        </w:rPr>
        <w:t>ao progresso científico (BARROS;</w:t>
      </w:r>
      <w:r w:rsidRPr="00BC7EA5">
        <w:rPr>
          <w:rFonts w:cs="Arial"/>
          <w:szCs w:val="24"/>
        </w:rPr>
        <w:t xml:space="preserve"> LEHFELD, 2007).</w:t>
      </w:r>
    </w:p>
    <w:p w:rsidR="00096BD3" w:rsidRPr="00BC7EA5" w:rsidRDefault="00096BD3" w:rsidP="00096BD3">
      <w:pPr>
        <w:ind w:firstLine="709"/>
        <w:jc w:val="both"/>
        <w:rPr>
          <w:rFonts w:cs="Arial"/>
          <w:szCs w:val="24"/>
        </w:rPr>
      </w:pPr>
      <w:r w:rsidRPr="00BC7EA5">
        <w:rPr>
          <w:rFonts w:cs="Arial"/>
          <w:szCs w:val="24"/>
        </w:rPr>
        <w:t>Segundo Barros e Lehfeld (2007), o progresso de uma ciência, além de buscar de forma histórica as formas e os procedimentos segundo os quais ela se produziu, deve não só valorizar o uso de instrumentos recentes para levantar descobertas de novos fatos, no caso das ciências, formais ou factuais, mas também a construção de ferramentas conceituais, para se chegar na elaboração de categorias analíticas que definam um campo novo, no interior desse conhecimento científico já estabelecido, abrindo caminhos para seu desenvolvimento e progresso.</w:t>
      </w:r>
    </w:p>
    <w:p w:rsidR="00096BD3" w:rsidRPr="00BC7EA5" w:rsidRDefault="00096BD3" w:rsidP="00096BD3">
      <w:pPr>
        <w:ind w:firstLine="709"/>
        <w:jc w:val="both"/>
        <w:rPr>
          <w:rFonts w:cs="Arial"/>
          <w:szCs w:val="24"/>
        </w:rPr>
      </w:pPr>
      <w:r w:rsidRPr="00BC7EA5">
        <w:rPr>
          <w:rFonts w:cs="Arial"/>
          <w:szCs w:val="24"/>
        </w:rPr>
        <w:t>Os benefícios do uso adequado da ciência, que deveriam ser de conhecimento de todos, geram impactos na sociedade. Mas, infelizmente, esse progresso não chega a todos, principalmente em países em que seu próprio desenvolvi</w:t>
      </w:r>
      <w:r w:rsidR="006B7A3A">
        <w:rPr>
          <w:rFonts w:cs="Arial"/>
          <w:szCs w:val="24"/>
        </w:rPr>
        <w:t>mento não é satisfatório (FREIRE-MAIA</w:t>
      </w:r>
      <w:r w:rsidRPr="00BC7EA5">
        <w:rPr>
          <w:rFonts w:cs="Arial"/>
          <w:szCs w:val="24"/>
        </w:rPr>
        <w:t xml:space="preserve">, 1998). </w:t>
      </w:r>
    </w:p>
    <w:p w:rsidR="00096BD3" w:rsidRPr="00BC7EA5" w:rsidRDefault="00096BD3" w:rsidP="00096BD3">
      <w:pPr>
        <w:ind w:firstLine="709"/>
        <w:jc w:val="both"/>
        <w:rPr>
          <w:rFonts w:cs="Arial"/>
          <w:szCs w:val="24"/>
        </w:rPr>
      </w:pPr>
      <w:r w:rsidRPr="00BC7EA5">
        <w:rPr>
          <w:rFonts w:cs="Arial"/>
          <w:szCs w:val="24"/>
        </w:rPr>
        <w:t>O paradoxo</w:t>
      </w:r>
      <w:r w:rsidR="00A13CD2">
        <w:rPr>
          <w:rFonts w:cs="Arial"/>
          <w:szCs w:val="24"/>
        </w:rPr>
        <w:t xml:space="preserve"> sempre encantou a mente humana</w:t>
      </w:r>
      <w:r w:rsidRPr="00BC7EA5">
        <w:rPr>
          <w:rFonts w:cs="Arial"/>
          <w:szCs w:val="24"/>
        </w:rPr>
        <w:t xml:space="preserve">, </w:t>
      </w:r>
      <w:r w:rsidR="00A13CD2">
        <w:rPr>
          <w:rFonts w:cs="Arial"/>
          <w:szCs w:val="24"/>
        </w:rPr>
        <w:t xml:space="preserve">e </w:t>
      </w:r>
      <w:r w:rsidRPr="00BC7EA5">
        <w:rPr>
          <w:rFonts w:cs="Arial"/>
          <w:szCs w:val="24"/>
        </w:rPr>
        <w:t>tudo que contrariava o que era tido como verdade e senso comum, mas que tivesse lógica, deixava matemáticos e filósofos inquietos (SCHROEDER, 2006).</w:t>
      </w:r>
    </w:p>
    <w:p w:rsidR="00096BD3" w:rsidRPr="00BC7EA5" w:rsidRDefault="00096BD3" w:rsidP="00096BD3">
      <w:pPr>
        <w:autoSpaceDE w:val="0"/>
        <w:autoSpaceDN w:val="0"/>
        <w:adjustRightInd w:val="0"/>
        <w:ind w:firstLine="709"/>
        <w:jc w:val="both"/>
        <w:rPr>
          <w:rFonts w:cs="Arial"/>
          <w:szCs w:val="24"/>
        </w:rPr>
      </w:pPr>
      <w:r w:rsidRPr="00BC7EA5">
        <w:rPr>
          <w:rFonts w:cs="Arial"/>
          <w:szCs w:val="24"/>
        </w:rPr>
        <w:t>“Na mobilização de sistemas científicos e religiosos, descritos por seus paradigmas e dogmas, um paradoxo reafirma sua condição de ser inacreditável e incrível e, por outro lado, provocativo e excitante.” (PESSOA, 2009, p. 41).</w:t>
      </w:r>
    </w:p>
    <w:p w:rsidR="00096BD3" w:rsidRPr="00BC7EA5" w:rsidRDefault="00096BD3" w:rsidP="00096BD3">
      <w:pPr>
        <w:autoSpaceDE w:val="0"/>
        <w:autoSpaceDN w:val="0"/>
        <w:adjustRightInd w:val="0"/>
        <w:ind w:firstLine="709"/>
        <w:jc w:val="both"/>
        <w:rPr>
          <w:rFonts w:cs="Arial"/>
          <w:szCs w:val="24"/>
        </w:rPr>
      </w:pPr>
      <w:r w:rsidRPr="00BC7EA5">
        <w:rPr>
          <w:rFonts w:cs="Arial"/>
          <w:szCs w:val="24"/>
        </w:rPr>
        <w:t>Ainda segundo Pessoa (2009), um paradoxo é uma declaração contrária à razão, porém pode ser aceita, desde que seja demonstrada a sua validade por meio de uma investigação científica sobre o assunto.</w:t>
      </w:r>
    </w:p>
    <w:p w:rsidR="00096BD3" w:rsidRPr="00BC7EA5" w:rsidRDefault="00096BD3" w:rsidP="00096BD3">
      <w:pPr>
        <w:ind w:firstLine="709"/>
        <w:jc w:val="both"/>
        <w:rPr>
          <w:rFonts w:cs="Arial"/>
          <w:szCs w:val="24"/>
        </w:rPr>
      </w:pPr>
      <w:r w:rsidRPr="00BC7EA5">
        <w:rPr>
          <w:rFonts w:cs="Arial"/>
          <w:szCs w:val="24"/>
        </w:rPr>
        <w:t xml:space="preserve">Quanto mais obsessivos os cientistas ficam na realização da busca pela verdade, mais possibilidades criam para tornar os eventos híbridos, ou seja, mais os eventos da natureza se misturam com os eventos culturais. Uma vez que o conhecimento científico se processa através de contextos complexos e </w:t>
      </w:r>
      <w:r w:rsidRPr="00BC7EA5">
        <w:rPr>
          <w:rFonts w:cs="Arial"/>
          <w:szCs w:val="24"/>
        </w:rPr>
        <w:lastRenderedPageBreak/>
        <w:t>híbridos, surgem ainda mais indagações, que se diversificam em correntes distintas de pensamento</w:t>
      </w:r>
      <w:r w:rsidR="006B7A3A">
        <w:rPr>
          <w:rFonts w:cs="Arial"/>
          <w:szCs w:val="24"/>
        </w:rPr>
        <w:t>s (</w:t>
      </w:r>
      <w:r w:rsidR="005A1303">
        <w:rPr>
          <w:rFonts w:cs="Arial"/>
          <w:szCs w:val="24"/>
        </w:rPr>
        <w:t>RODRIGUES, 2012</w:t>
      </w:r>
      <w:r w:rsidRPr="00BC7EA5">
        <w:rPr>
          <w:rFonts w:cs="Arial"/>
          <w:szCs w:val="24"/>
        </w:rPr>
        <w:t xml:space="preserve">). </w:t>
      </w:r>
    </w:p>
    <w:p w:rsidR="00096BD3" w:rsidRPr="00BC7EA5" w:rsidRDefault="00096BD3" w:rsidP="00152689">
      <w:pPr>
        <w:ind w:firstLine="709"/>
        <w:jc w:val="both"/>
        <w:rPr>
          <w:rFonts w:cs="Arial"/>
          <w:szCs w:val="24"/>
        </w:rPr>
      </w:pPr>
      <w:r w:rsidRPr="00BC7EA5">
        <w:rPr>
          <w:rFonts w:cs="Arial"/>
          <w:szCs w:val="24"/>
        </w:rPr>
        <w:t>Como o paradoxo possui características excêntricas e provocativas, estes carregam questionamentos e implicações filosóficas que permitem modificar as bases do pensamento científico (PESSOA, 2009).</w:t>
      </w:r>
    </w:p>
    <w:p w:rsidR="00096BD3" w:rsidRPr="00152689" w:rsidRDefault="00096BD3" w:rsidP="002A564A">
      <w:pPr>
        <w:pStyle w:val="Ttulo1"/>
        <w:spacing w:line="480" w:lineRule="auto"/>
        <w:jc w:val="both"/>
        <w:rPr>
          <w:rFonts w:ascii="Arial" w:hAnsi="Arial" w:cs="Arial"/>
          <w:color w:val="auto"/>
          <w:sz w:val="24"/>
          <w:szCs w:val="24"/>
        </w:rPr>
      </w:pPr>
      <w:bookmarkStart w:id="15" w:name="_Toc421609514"/>
      <w:r w:rsidRPr="00152689">
        <w:rPr>
          <w:rFonts w:ascii="Arial" w:hAnsi="Arial" w:cs="Arial"/>
          <w:color w:val="auto"/>
          <w:sz w:val="24"/>
          <w:szCs w:val="24"/>
        </w:rPr>
        <w:t>2.3.1</w:t>
      </w:r>
      <w:r w:rsidR="00152689">
        <w:rPr>
          <w:rFonts w:ascii="Arial" w:hAnsi="Arial" w:cs="Arial"/>
          <w:color w:val="auto"/>
          <w:sz w:val="24"/>
          <w:szCs w:val="24"/>
        </w:rPr>
        <w:t>.</w:t>
      </w:r>
      <w:r w:rsidRPr="00152689">
        <w:rPr>
          <w:rFonts w:ascii="Arial" w:hAnsi="Arial" w:cs="Arial"/>
          <w:color w:val="auto"/>
          <w:sz w:val="24"/>
          <w:szCs w:val="24"/>
        </w:rPr>
        <w:t xml:space="preserve"> EXEMPLOS DE PARADOXOS NAS CIÊNCIAS FLORESTAIS</w:t>
      </w:r>
      <w:bookmarkEnd w:id="15"/>
    </w:p>
    <w:p w:rsidR="00096BD3" w:rsidRPr="00152689" w:rsidRDefault="00096BD3" w:rsidP="00096BD3">
      <w:pPr>
        <w:jc w:val="both"/>
        <w:rPr>
          <w:rFonts w:cs="Arial"/>
          <w:szCs w:val="24"/>
        </w:rPr>
      </w:pPr>
      <w:r w:rsidRPr="00BC7EA5">
        <w:rPr>
          <w:rFonts w:cs="Arial"/>
          <w:szCs w:val="24"/>
        </w:rPr>
        <w:t xml:space="preserve">Para ilustrar os conceitos descritos acima, a seguir </w:t>
      </w:r>
      <w:r w:rsidR="002E44E0">
        <w:rPr>
          <w:rFonts w:cs="Arial"/>
          <w:szCs w:val="24"/>
        </w:rPr>
        <w:t>são</w:t>
      </w:r>
      <w:r w:rsidR="00404BF7">
        <w:rPr>
          <w:rFonts w:cs="Arial"/>
          <w:szCs w:val="24"/>
        </w:rPr>
        <w:t xml:space="preserve"> apresentado</w:t>
      </w:r>
      <w:r w:rsidR="002E44E0">
        <w:rPr>
          <w:rFonts w:cs="Arial"/>
          <w:szCs w:val="24"/>
        </w:rPr>
        <w:t>s</w:t>
      </w:r>
      <w:r w:rsidRPr="00BC7EA5">
        <w:rPr>
          <w:rFonts w:cs="Arial"/>
          <w:szCs w:val="24"/>
        </w:rPr>
        <w:t>dois exemplos de paradoxos aplicados às Ciências Florestais, bem como suas contribuições para a ciência.</w:t>
      </w:r>
    </w:p>
    <w:p w:rsidR="00096BD3" w:rsidRPr="00152689" w:rsidRDefault="00096BD3" w:rsidP="002A564A">
      <w:pPr>
        <w:pStyle w:val="Ttulo1"/>
        <w:spacing w:line="480" w:lineRule="auto"/>
        <w:jc w:val="both"/>
        <w:rPr>
          <w:rFonts w:ascii="Arial" w:hAnsi="Arial" w:cs="Arial"/>
          <w:i/>
          <w:color w:val="000000" w:themeColor="text1"/>
          <w:sz w:val="24"/>
          <w:szCs w:val="24"/>
        </w:rPr>
      </w:pPr>
      <w:bookmarkStart w:id="16" w:name="_Toc421609515"/>
      <w:r w:rsidRPr="00152689">
        <w:rPr>
          <w:rFonts w:ascii="Arial" w:hAnsi="Arial" w:cs="Arial"/>
          <w:color w:val="000000" w:themeColor="text1"/>
          <w:sz w:val="24"/>
          <w:szCs w:val="24"/>
        </w:rPr>
        <w:t>2.3.1.1</w:t>
      </w:r>
      <w:r w:rsidR="00152689">
        <w:rPr>
          <w:rFonts w:ascii="Arial" w:hAnsi="Arial" w:cs="Arial"/>
          <w:color w:val="000000" w:themeColor="text1"/>
          <w:sz w:val="24"/>
          <w:szCs w:val="24"/>
        </w:rPr>
        <w:t>.</w:t>
      </w:r>
      <w:r w:rsidRPr="00152689">
        <w:rPr>
          <w:rFonts w:ascii="Arial" w:hAnsi="Arial" w:cs="Arial"/>
          <w:color w:val="000000" w:themeColor="text1"/>
          <w:sz w:val="24"/>
          <w:szCs w:val="24"/>
        </w:rPr>
        <w:t xml:space="preserve"> Exemplo da ferrugem do Eucalipto</w:t>
      </w:r>
      <w:bookmarkEnd w:id="16"/>
    </w:p>
    <w:p w:rsidR="00096BD3" w:rsidRPr="00BC7EA5" w:rsidRDefault="00096BD3" w:rsidP="00096BD3">
      <w:pPr>
        <w:ind w:firstLine="708"/>
        <w:jc w:val="both"/>
        <w:rPr>
          <w:rFonts w:cs="Arial"/>
          <w:szCs w:val="24"/>
        </w:rPr>
      </w:pPr>
      <w:r w:rsidRPr="00BC7EA5">
        <w:rPr>
          <w:rFonts w:cs="Arial"/>
          <w:szCs w:val="24"/>
        </w:rPr>
        <w:t xml:space="preserve">Ruiz et al. (1989), ao estudarem o progresso da ferrugem causada por </w:t>
      </w:r>
      <w:r w:rsidRPr="00BC7EA5">
        <w:rPr>
          <w:rFonts w:cs="Arial"/>
          <w:i/>
          <w:szCs w:val="24"/>
        </w:rPr>
        <w:t>Piccinia psidii</w:t>
      </w:r>
      <w:r w:rsidRPr="00BC7EA5">
        <w:rPr>
          <w:rFonts w:cs="Arial"/>
          <w:szCs w:val="24"/>
        </w:rPr>
        <w:t xml:space="preserve"> em brotações de </w:t>
      </w:r>
      <w:r w:rsidRPr="00BC7EA5">
        <w:rPr>
          <w:rFonts w:cs="Arial"/>
          <w:i/>
          <w:szCs w:val="24"/>
        </w:rPr>
        <w:t xml:space="preserve">Eucalyptus cloeziana </w:t>
      </w:r>
      <w:r w:rsidRPr="00BC7EA5">
        <w:rPr>
          <w:rFonts w:cs="Arial"/>
          <w:szCs w:val="24"/>
        </w:rPr>
        <w:t xml:space="preserve">com um mês de idade, no município de Teixeira de Freitas (BA), consideraram como favorável à infecção o dia com pelo menos oito horas de umidade relativa igual ou superior a 90%, e temperatura entre 18-25ºC. O estudo foi realizado em três áreas experimentais, cada uma contendo 3 parcelas com 10 fileiras de 15 cepas, totalizando 450 plantas, em espaçamento 2,5 x 1,5m. Para determinar os parâmetros meteorológicos que influenciam o desenvolvimento da doença, instalaram um termógrafo e um higrógrafo para registros horários de temperatura e umidade relativa, respectivamente, e um pluviômetro, para os dados de precipitação. O acompanhamento do progresso e intensidade da ferrugem se deu através de 4 avaliações (30, 60, 90 e 120 dias) usando a seguinte escala de notas: 1) planta sadia; 2) planta com 1-25% da parte aérea com ferrugem; 3) planta com 26-50% da parte aérea com ferrugem; 4) planta com 51-75% da parte aérea com ferrugem; 5) planta com 76-100% da parte aérea com ferrugem; e 6) planta morta por ferrugem. Para determinar a influência dos fatores meteorológicos na intensidade da doença, correlacionou-se a curva de progresso da ferrugem com temperatura máxima e mínima, precipitação, horas de umidade relativa ≥ 90%, média da temperatura no período de umidade relativa ≥ 90% e dias favoráveis à infecção. </w:t>
      </w:r>
      <w:r w:rsidRPr="00BC7EA5">
        <w:rPr>
          <w:rFonts w:cs="Arial"/>
          <w:szCs w:val="24"/>
        </w:rPr>
        <w:tab/>
      </w:r>
      <w:r w:rsidRPr="00BC7EA5">
        <w:rPr>
          <w:rFonts w:cs="Arial"/>
          <w:szCs w:val="24"/>
        </w:rPr>
        <w:tab/>
      </w:r>
      <w:r w:rsidRPr="00BC7EA5">
        <w:rPr>
          <w:rFonts w:cs="Arial"/>
          <w:szCs w:val="24"/>
        </w:rPr>
        <w:tab/>
      </w:r>
      <w:r w:rsidRPr="00BC7EA5">
        <w:rPr>
          <w:rFonts w:cs="Arial"/>
          <w:szCs w:val="24"/>
        </w:rPr>
        <w:tab/>
      </w:r>
      <w:r w:rsidRPr="00BC7EA5">
        <w:rPr>
          <w:rFonts w:cs="Arial"/>
          <w:szCs w:val="24"/>
        </w:rPr>
        <w:tab/>
      </w:r>
      <w:r w:rsidRPr="00BC7EA5">
        <w:rPr>
          <w:rFonts w:cs="Arial"/>
          <w:szCs w:val="24"/>
        </w:rPr>
        <w:tab/>
      </w:r>
      <w:r w:rsidRPr="00BC7EA5">
        <w:rPr>
          <w:rFonts w:cs="Arial"/>
          <w:szCs w:val="24"/>
        </w:rPr>
        <w:tab/>
      </w:r>
      <w:r w:rsidRPr="00BC7EA5">
        <w:rPr>
          <w:rFonts w:cs="Arial"/>
          <w:szCs w:val="24"/>
        </w:rPr>
        <w:tab/>
      </w:r>
      <w:r w:rsidRPr="00BC7EA5">
        <w:rPr>
          <w:rFonts w:cs="Arial"/>
          <w:szCs w:val="24"/>
        </w:rPr>
        <w:tab/>
      </w:r>
    </w:p>
    <w:p w:rsidR="00096BD3" w:rsidRDefault="00096BD3" w:rsidP="00152689">
      <w:pPr>
        <w:ind w:firstLine="708"/>
        <w:jc w:val="both"/>
        <w:rPr>
          <w:rFonts w:cs="Arial"/>
          <w:szCs w:val="24"/>
        </w:rPr>
      </w:pPr>
      <w:r w:rsidRPr="00BC7EA5">
        <w:rPr>
          <w:rFonts w:cs="Arial"/>
          <w:szCs w:val="24"/>
        </w:rPr>
        <w:t xml:space="preserve">Fonseca (2015), partindo do pressuposto que a ferrugem do eucalipto se manifesta em valores inferiores a oito horas de molhamento foliar, propôs, em </w:t>
      </w:r>
      <w:r w:rsidRPr="00BC7EA5">
        <w:rPr>
          <w:rFonts w:cs="Arial"/>
          <w:szCs w:val="24"/>
        </w:rPr>
        <w:lastRenderedPageBreak/>
        <w:t xml:space="preserve">seu estudo, avaliar o desenvolvimento da doença em função de diferentes durações de molhamento (0; 4; 8; 12; 16; 20; e 24 horas). O experimento foi conduzido em condições controladas em casa de vegetação, visando simular as condições climáticas reais de campo, estabelecida numa condição semelhante à região norte do estado do Espírito Santo, importante produtora de eucalipto. A solução do </w:t>
      </w:r>
      <w:r w:rsidR="002964A6" w:rsidRPr="00BC7EA5">
        <w:rPr>
          <w:rFonts w:cs="Arial"/>
          <w:szCs w:val="24"/>
        </w:rPr>
        <w:t>inoculo</w:t>
      </w:r>
      <w:r w:rsidRPr="00BC7EA5">
        <w:rPr>
          <w:rFonts w:cs="Arial"/>
          <w:szCs w:val="24"/>
        </w:rPr>
        <w:t xml:space="preserve"> do </w:t>
      </w:r>
      <w:r w:rsidRPr="00BC7EA5">
        <w:rPr>
          <w:rFonts w:cs="Arial"/>
          <w:i/>
          <w:szCs w:val="24"/>
        </w:rPr>
        <w:t>Piccinia psidii</w:t>
      </w:r>
      <w:r w:rsidRPr="00BC7EA5">
        <w:rPr>
          <w:rFonts w:cs="Arial"/>
          <w:szCs w:val="24"/>
        </w:rPr>
        <w:t xml:space="preserve"> foi aspergida sobre 56 mudas ao total, sendo a metade destas correspondente ao clone </w:t>
      </w:r>
      <w:r w:rsidRPr="00BC7EA5">
        <w:rPr>
          <w:rFonts w:cs="Arial"/>
          <w:i/>
          <w:iCs/>
          <w:szCs w:val="24"/>
        </w:rPr>
        <w:t xml:space="preserve">E. urophylla </w:t>
      </w:r>
      <w:r w:rsidRPr="00BC7EA5">
        <w:rPr>
          <w:rFonts w:cs="Arial"/>
          <w:szCs w:val="24"/>
        </w:rPr>
        <w:t xml:space="preserve">x </w:t>
      </w:r>
      <w:r w:rsidRPr="00BC7EA5">
        <w:rPr>
          <w:rFonts w:cs="Arial"/>
          <w:i/>
          <w:iCs/>
          <w:szCs w:val="24"/>
        </w:rPr>
        <w:t>E. grandis</w:t>
      </w:r>
      <w:r w:rsidRPr="00BC7EA5">
        <w:rPr>
          <w:rFonts w:cs="Arial"/>
          <w:szCs w:val="24"/>
        </w:rPr>
        <w:t xml:space="preserve"> e a outra metade ao clone </w:t>
      </w:r>
      <w:r w:rsidRPr="00BC7EA5">
        <w:rPr>
          <w:rFonts w:cs="Arial"/>
          <w:i/>
          <w:iCs/>
          <w:szCs w:val="24"/>
        </w:rPr>
        <w:t xml:space="preserve">E. grandis </w:t>
      </w:r>
      <w:r w:rsidRPr="00BC7EA5">
        <w:rPr>
          <w:rFonts w:cs="Arial"/>
          <w:szCs w:val="24"/>
        </w:rPr>
        <w:t xml:space="preserve">x </w:t>
      </w:r>
      <w:r w:rsidRPr="00BC7EA5">
        <w:rPr>
          <w:rFonts w:cs="Arial"/>
          <w:i/>
          <w:iCs/>
          <w:szCs w:val="24"/>
        </w:rPr>
        <w:t>E. grandis</w:t>
      </w:r>
      <w:r w:rsidRPr="00BC7EA5">
        <w:rPr>
          <w:rFonts w:cs="Arial"/>
          <w:szCs w:val="24"/>
        </w:rPr>
        <w:t>. A incidência e a severidade da doença foram quantificadas aos 7, 10, 13 e 16 dias após a inoculação. Para determinação da área foliar lesionada, foram feitas fotografias das folhas e posteriormente foi utilizado o software Quant. Constatou-se, em ambos os clones, que o tratamento de 4 h apresentou elevada incidência da ferrugem, período este inferior ao encontrado por Ruiz et al., (1989), contrastando o mesmo.</w:t>
      </w:r>
    </w:p>
    <w:p w:rsidR="00152689" w:rsidRPr="00152689" w:rsidRDefault="00152689" w:rsidP="00152689">
      <w:pPr>
        <w:ind w:firstLine="708"/>
        <w:jc w:val="both"/>
        <w:rPr>
          <w:rFonts w:cs="Arial"/>
          <w:szCs w:val="24"/>
        </w:rPr>
      </w:pPr>
    </w:p>
    <w:p w:rsidR="00096BD3" w:rsidRPr="00BC7EA5" w:rsidRDefault="00096BD3" w:rsidP="002A564A">
      <w:pPr>
        <w:pStyle w:val="Default"/>
        <w:spacing w:line="480" w:lineRule="auto"/>
        <w:jc w:val="both"/>
        <w:outlineLvl w:val="0"/>
      </w:pPr>
      <w:bookmarkStart w:id="17" w:name="_Toc421609516"/>
      <w:r w:rsidRPr="00BC7EA5">
        <w:t>2.3.1.2</w:t>
      </w:r>
      <w:r w:rsidR="00152689">
        <w:t>.</w:t>
      </w:r>
      <w:r w:rsidRPr="00BC7EA5">
        <w:t xml:space="preserve"> Exemplo da relação espaçamento x densidade básica da madeira</w:t>
      </w:r>
      <w:bookmarkEnd w:id="17"/>
    </w:p>
    <w:p w:rsidR="00096BD3" w:rsidRPr="00BC7EA5" w:rsidRDefault="00096BD3" w:rsidP="00096BD3">
      <w:pPr>
        <w:autoSpaceDE w:val="0"/>
        <w:autoSpaceDN w:val="0"/>
        <w:adjustRightInd w:val="0"/>
        <w:ind w:firstLine="708"/>
        <w:jc w:val="both"/>
        <w:rPr>
          <w:rFonts w:cs="Arial"/>
          <w:szCs w:val="24"/>
        </w:rPr>
      </w:pPr>
      <w:r w:rsidRPr="00BC7EA5">
        <w:rPr>
          <w:rFonts w:cs="Arial"/>
          <w:szCs w:val="24"/>
        </w:rPr>
        <w:t xml:space="preserve">Berger (2000) ao avaliar o comportamento da densidade básica da madeira em função de diferentes espaçamentos, constatou que quanto maior foi o espaço vital das árvores (m²), maior foi a densidade básica apresentada por elas. O estudo procedeu-se sobre um povoamento do clone 4013 II, de </w:t>
      </w:r>
      <w:r w:rsidRPr="00BC7EA5">
        <w:rPr>
          <w:rFonts w:cs="Arial"/>
          <w:i/>
          <w:szCs w:val="24"/>
        </w:rPr>
        <w:t>Eucalyptus saligna,</w:t>
      </w:r>
      <w:r w:rsidRPr="00BC7EA5">
        <w:rPr>
          <w:rFonts w:cs="Arial"/>
          <w:szCs w:val="24"/>
        </w:rPr>
        <w:t xml:space="preserve"> localizado no município de Barra do Ribeiro (RS). O experimento procedeu-se sobre 60 árvores, com 126 meses de idade, nos seguintes espaçamentos: 3 x 2m, 3 x 3m e 3 x 4m (6, 9 e 12 m², respectivamente). Das árvores-amostra foram retiradas seções transversais à 0, 25, 50, 75 e 100% da altura comercial, além de uma fatia no DAP, para determinação da densidade básica em cada posição.  Esta foi calculada pelo Método da Balança Hidrostática, de acordo com a metodologia de testes para densidade básica especificada pela norma D 2395-94. O cálculo consiste na razão entre o peso seco em estufa da amostra de madeira (103 ± 2 0C) e o volume da amostra saturada em água.</w:t>
      </w:r>
    </w:p>
    <w:p w:rsidR="00096BD3" w:rsidRPr="00480DF7" w:rsidRDefault="00421D5F" w:rsidP="00480DF7">
      <w:pPr>
        <w:autoSpaceDE w:val="0"/>
        <w:autoSpaceDN w:val="0"/>
        <w:adjustRightInd w:val="0"/>
        <w:ind w:firstLine="708"/>
        <w:jc w:val="both"/>
        <w:rPr>
          <w:rFonts w:cs="Arial"/>
          <w:szCs w:val="24"/>
        </w:rPr>
      </w:pPr>
      <w:r>
        <w:rPr>
          <w:rFonts w:cs="Arial"/>
          <w:szCs w:val="24"/>
        </w:rPr>
        <w:t xml:space="preserve">Garcia, Corradine e Alvarenga </w:t>
      </w:r>
      <w:r w:rsidR="00096BD3" w:rsidRPr="00BC7EA5">
        <w:rPr>
          <w:rFonts w:cs="Arial"/>
          <w:szCs w:val="24"/>
        </w:rPr>
        <w:t xml:space="preserve">(1991), no entanto, se opõe ao estudo realizado por </w:t>
      </w:r>
      <w:r w:rsidR="00096BD3" w:rsidRPr="005A1303">
        <w:rPr>
          <w:rFonts w:cs="Arial"/>
          <w:szCs w:val="24"/>
        </w:rPr>
        <w:t>Berger</w:t>
      </w:r>
      <w:r w:rsidR="00096BD3" w:rsidRPr="00BC7EA5">
        <w:rPr>
          <w:rFonts w:cs="Arial"/>
          <w:szCs w:val="24"/>
        </w:rPr>
        <w:t xml:space="preserve"> (2000) ao afirmar</w:t>
      </w:r>
      <w:r>
        <w:rPr>
          <w:rFonts w:cs="Arial"/>
          <w:szCs w:val="24"/>
        </w:rPr>
        <w:t>em</w:t>
      </w:r>
      <w:r w:rsidR="00096BD3" w:rsidRPr="00BC7EA5">
        <w:rPr>
          <w:rFonts w:cs="Arial"/>
          <w:szCs w:val="24"/>
        </w:rPr>
        <w:t xml:space="preserve"> que a densidade básica mostra tendências a diminuir com o aumento do espaçamento. O experimento foi </w:t>
      </w:r>
      <w:r w:rsidR="00096BD3" w:rsidRPr="00BC7EA5">
        <w:rPr>
          <w:rFonts w:cs="Arial"/>
          <w:szCs w:val="24"/>
        </w:rPr>
        <w:lastRenderedPageBreak/>
        <w:t xml:space="preserve">instalado no município de Santa Rita do Passa Quatro (SP), em um povoamento de </w:t>
      </w:r>
      <w:r w:rsidR="00096BD3" w:rsidRPr="00BC7EA5">
        <w:rPr>
          <w:rFonts w:cs="Arial"/>
          <w:i/>
          <w:szCs w:val="24"/>
        </w:rPr>
        <w:t xml:space="preserve">Eucalyptus saligna </w:t>
      </w:r>
      <w:r w:rsidR="00096BD3" w:rsidRPr="00BC7EA5">
        <w:rPr>
          <w:rFonts w:cs="Arial"/>
          <w:szCs w:val="24"/>
        </w:rPr>
        <w:t>(mesma espécie do estudo acima), aos 120 meses de idade. Avaliou-se um total de 112 árvores, sendo os espaçamentos testados: 3,0 x 2,5m; 3,0 x 1,5m; 3,0 x 2,0m e 3,0 x 2,5m.</w:t>
      </w:r>
    </w:p>
    <w:p w:rsidR="00096BD3" w:rsidRPr="00BC7EA5" w:rsidRDefault="00096BD3" w:rsidP="00096BD3">
      <w:pPr>
        <w:autoSpaceDE w:val="0"/>
        <w:autoSpaceDN w:val="0"/>
        <w:adjustRightInd w:val="0"/>
        <w:ind w:firstLine="708"/>
        <w:jc w:val="both"/>
        <w:rPr>
          <w:rFonts w:cs="Arial"/>
          <w:szCs w:val="24"/>
        </w:rPr>
      </w:pPr>
      <w:r w:rsidRPr="00BC7EA5">
        <w:rPr>
          <w:rFonts w:cs="Arial"/>
          <w:szCs w:val="24"/>
        </w:rPr>
        <w:t xml:space="preserve">Os exemplos acima mostram paradoxos na ciência, com o contraste de ideias entre autores. Afinal: qual o tempo mínimo necessário de molhamento foliar para o aparecimento da ferrugem? E o aumento do espaçamento? Como interfere de fato na densidade básica da madeira? </w:t>
      </w:r>
    </w:p>
    <w:p w:rsidR="00096BD3" w:rsidRPr="00BC7EA5" w:rsidRDefault="00096BD3" w:rsidP="00096BD3">
      <w:pPr>
        <w:autoSpaceDE w:val="0"/>
        <w:autoSpaceDN w:val="0"/>
        <w:adjustRightInd w:val="0"/>
        <w:ind w:firstLine="708"/>
        <w:jc w:val="both"/>
        <w:rPr>
          <w:rFonts w:cs="Arial"/>
          <w:szCs w:val="24"/>
        </w:rPr>
      </w:pPr>
      <w:r w:rsidRPr="00BC7EA5">
        <w:rPr>
          <w:rFonts w:cs="Arial"/>
          <w:szCs w:val="24"/>
        </w:rPr>
        <w:t xml:space="preserve">A partir dos conflitos entre paradigmas atuais e a introdução de um novo, ocorre uma evolução no saber científico. Os paradoxos dão espaço à criatividade e inovação, o que gera aprendizagem e desenvolvimento de um senso crítico sobre as informações produzidas. Os paradoxos produzem diversidade espontaneamente, e essa habilidade em produzir novidade é o que faz a ciência (CORRÊA, 2005). </w:t>
      </w:r>
    </w:p>
    <w:p w:rsidR="00932624" w:rsidRDefault="00096BD3" w:rsidP="00390ECE">
      <w:pPr>
        <w:autoSpaceDE w:val="0"/>
        <w:autoSpaceDN w:val="0"/>
        <w:adjustRightInd w:val="0"/>
        <w:ind w:firstLine="709"/>
        <w:jc w:val="both"/>
        <w:rPr>
          <w:rFonts w:cs="Arial"/>
          <w:szCs w:val="24"/>
        </w:rPr>
      </w:pPr>
      <w:r w:rsidRPr="00BC7EA5">
        <w:rPr>
          <w:rFonts w:cs="Arial"/>
          <w:szCs w:val="24"/>
        </w:rPr>
        <w:t>Segundo Morgan (2006), sempre que tentamos fazer algo inovador, os modos antes estabelecidos são ameaçados. Porém, não devemos entender essa ameaça como algo negativo ou desafiador. Somos nós quem fazemos a ciência, a qual é incerta e inteiramente passível de mudanças. Os paradoxos, portanto, muito contribuem para o progresso da mesma.</w:t>
      </w:r>
    </w:p>
    <w:p w:rsidR="00390ECE" w:rsidRDefault="00390ECE" w:rsidP="00390ECE">
      <w:pPr>
        <w:autoSpaceDE w:val="0"/>
        <w:autoSpaceDN w:val="0"/>
        <w:adjustRightInd w:val="0"/>
        <w:ind w:firstLine="709"/>
        <w:jc w:val="both"/>
        <w:rPr>
          <w:rFonts w:cs="Arial"/>
          <w:szCs w:val="24"/>
        </w:rPr>
      </w:pPr>
    </w:p>
    <w:p w:rsidR="00390ECE" w:rsidRDefault="00390ECE" w:rsidP="00390ECE">
      <w:pPr>
        <w:autoSpaceDE w:val="0"/>
        <w:autoSpaceDN w:val="0"/>
        <w:adjustRightInd w:val="0"/>
        <w:ind w:firstLine="709"/>
        <w:jc w:val="both"/>
        <w:rPr>
          <w:rFonts w:cs="Arial"/>
          <w:szCs w:val="24"/>
        </w:rPr>
      </w:pPr>
    </w:p>
    <w:p w:rsidR="00390ECE" w:rsidRDefault="00390ECE" w:rsidP="00390ECE">
      <w:pPr>
        <w:autoSpaceDE w:val="0"/>
        <w:autoSpaceDN w:val="0"/>
        <w:adjustRightInd w:val="0"/>
        <w:ind w:firstLine="709"/>
        <w:jc w:val="both"/>
        <w:rPr>
          <w:rFonts w:cs="Arial"/>
          <w:szCs w:val="24"/>
        </w:rPr>
      </w:pPr>
    </w:p>
    <w:p w:rsidR="00390ECE" w:rsidRDefault="00390ECE" w:rsidP="00390ECE">
      <w:pPr>
        <w:autoSpaceDE w:val="0"/>
        <w:autoSpaceDN w:val="0"/>
        <w:adjustRightInd w:val="0"/>
        <w:ind w:firstLine="709"/>
        <w:jc w:val="both"/>
        <w:rPr>
          <w:rFonts w:cs="Arial"/>
          <w:szCs w:val="24"/>
        </w:rPr>
      </w:pPr>
    </w:p>
    <w:p w:rsidR="00390ECE" w:rsidRDefault="00390ECE" w:rsidP="00390ECE">
      <w:pPr>
        <w:autoSpaceDE w:val="0"/>
        <w:autoSpaceDN w:val="0"/>
        <w:adjustRightInd w:val="0"/>
        <w:ind w:firstLine="709"/>
        <w:jc w:val="both"/>
        <w:rPr>
          <w:rFonts w:cs="Arial"/>
          <w:szCs w:val="24"/>
        </w:rPr>
      </w:pPr>
    </w:p>
    <w:p w:rsidR="00390ECE" w:rsidRDefault="00390ECE" w:rsidP="00390ECE">
      <w:pPr>
        <w:autoSpaceDE w:val="0"/>
        <w:autoSpaceDN w:val="0"/>
        <w:adjustRightInd w:val="0"/>
        <w:ind w:firstLine="709"/>
        <w:jc w:val="both"/>
        <w:rPr>
          <w:rFonts w:cs="Arial"/>
          <w:szCs w:val="24"/>
        </w:rPr>
      </w:pPr>
    </w:p>
    <w:p w:rsidR="00390ECE" w:rsidRDefault="00390ECE" w:rsidP="00390ECE">
      <w:pPr>
        <w:autoSpaceDE w:val="0"/>
        <w:autoSpaceDN w:val="0"/>
        <w:adjustRightInd w:val="0"/>
        <w:ind w:firstLine="709"/>
        <w:jc w:val="both"/>
        <w:rPr>
          <w:rFonts w:cs="Arial"/>
          <w:szCs w:val="24"/>
        </w:rPr>
      </w:pPr>
    </w:p>
    <w:p w:rsidR="00390ECE" w:rsidRDefault="00390ECE" w:rsidP="00390ECE">
      <w:pPr>
        <w:autoSpaceDE w:val="0"/>
        <w:autoSpaceDN w:val="0"/>
        <w:adjustRightInd w:val="0"/>
        <w:ind w:firstLine="709"/>
        <w:jc w:val="both"/>
        <w:rPr>
          <w:rFonts w:cs="Arial"/>
          <w:szCs w:val="24"/>
        </w:rPr>
      </w:pPr>
    </w:p>
    <w:p w:rsidR="00390ECE" w:rsidRDefault="00390ECE" w:rsidP="002A564A">
      <w:pPr>
        <w:autoSpaceDE w:val="0"/>
        <w:autoSpaceDN w:val="0"/>
        <w:adjustRightInd w:val="0"/>
        <w:jc w:val="both"/>
        <w:rPr>
          <w:rFonts w:cs="Arial"/>
          <w:szCs w:val="24"/>
        </w:rPr>
      </w:pPr>
    </w:p>
    <w:p w:rsidR="002A564A" w:rsidRDefault="002A564A" w:rsidP="002A564A">
      <w:pPr>
        <w:autoSpaceDE w:val="0"/>
        <w:autoSpaceDN w:val="0"/>
        <w:adjustRightInd w:val="0"/>
        <w:jc w:val="both"/>
        <w:rPr>
          <w:rFonts w:cs="Arial"/>
          <w:szCs w:val="24"/>
        </w:rPr>
      </w:pPr>
    </w:p>
    <w:p w:rsidR="002A564A" w:rsidRDefault="002A564A" w:rsidP="002A564A">
      <w:pPr>
        <w:autoSpaceDE w:val="0"/>
        <w:autoSpaceDN w:val="0"/>
        <w:adjustRightInd w:val="0"/>
        <w:jc w:val="both"/>
        <w:rPr>
          <w:rFonts w:cs="Arial"/>
          <w:szCs w:val="24"/>
        </w:rPr>
      </w:pPr>
    </w:p>
    <w:p w:rsidR="009A28A6" w:rsidRPr="00152689" w:rsidRDefault="00096BD3" w:rsidP="002A564A">
      <w:pPr>
        <w:pStyle w:val="Ttulo1"/>
        <w:spacing w:line="480" w:lineRule="auto"/>
        <w:jc w:val="both"/>
        <w:rPr>
          <w:rFonts w:ascii="Arial" w:hAnsi="Arial" w:cs="Arial"/>
          <w:b/>
          <w:color w:val="000000" w:themeColor="text1"/>
          <w:sz w:val="24"/>
          <w:szCs w:val="24"/>
        </w:rPr>
      </w:pPr>
      <w:bookmarkStart w:id="18" w:name="_Toc421609517"/>
      <w:r w:rsidRPr="00096BD3">
        <w:rPr>
          <w:rFonts w:ascii="Arial" w:hAnsi="Arial" w:cs="Arial"/>
          <w:b/>
          <w:color w:val="000000" w:themeColor="text1"/>
          <w:sz w:val="24"/>
          <w:szCs w:val="24"/>
        </w:rPr>
        <w:lastRenderedPageBreak/>
        <w:t>3. CONSIDERAÇÕES FINAIS</w:t>
      </w:r>
      <w:bookmarkEnd w:id="18"/>
    </w:p>
    <w:p w:rsidR="00966ABA" w:rsidRDefault="00966ABA" w:rsidP="002A564A">
      <w:pPr>
        <w:ind w:firstLine="708"/>
        <w:jc w:val="both"/>
      </w:pPr>
      <w:r>
        <w:t>O trabalho buscou verificar de que forma as contradições de ideias, tidas aqui como paradoxos, e a busca por explicações verdadeiras tem contribuido para o progresso da ciência.</w:t>
      </w:r>
    </w:p>
    <w:p w:rsidR="002A564A" w:rsidRDefault="002A564A" w:rsidP="002A564A">
      <w:pPr>
        <w:ind w:firstLine="708"/>
        <w:jc w:val="both"/>
      </w:pPr>
      <w:r>
        <w:t xml:space="preserve">Os paradoxos nascem das contradições entre dois ou mais cientistas, e, partindo do princípio que eles desassossegam a mente humana, trabalhos surgem como um meio de buscar respostas, explicações e verdades. </w:t>
      </w:r>
    </w:p>
    <w:p w:rsidR="002A564A" w:rsidRPr="00617696" w:rsidRDefault="00617696" w:rsidP="00617696">
      <w:pPr>
        <w:ind w:firstLine="708"/>
        <w:jc w:val="both"/>
        <w:rPr>
          <w:rFonts w:cs="Arial"/>
          <w:color w:val="000000" w:themeColor="text1"/>
          <w:szCs w:val="24"/>
        </w:rPr>
      </w:pPr>
      <w:r>
        <w:rPr>
          <w:rFonts w:cs="Arial"/>
          <w:color w:val="000000" w:themeColor="text1"/>
          <w:szCs w:val="24"/>
        </w:rPr>
        <w:t>Constatou-se que durante o tempo os paradoxos tem contribuido para o progresso científico pois, q</w:t>
      </w:r>
      <w:r w:rsidR="002A564A">
        <w:rPr>
          <w:rFonts w:cs="Arial"/>
          <w:color w:val="000000" w:themeColor="text1"/>
          <w:szCs w:val="24"/>
        </w:rPr>
        <w:t xml:space="preserve">uando busca-se responder questões enigmáticas e contraditórias, acaba-se por desenvolver algo novo, e essa busca </w:t>
      </w:r>
      <w:r w:rsidR="00966ABA">
        <w:t xml:space="preserve">incessante pelo saber é o que </w:t>
      </w:r>
      <w:r w:rsidR="002A564A">
        <w:t xml:space="preserve">gera o progresso </w:t>
      </w:r>
      <w:r w:rsidR="00966ABA">
        <w:t>da ciência</w:t>
      </w:r>
      <w:r w:rsidR="002A564A">
        <w:t>.</w:t>
      </w:r>
    </w:p>
    <w:p w:rsidR="002A564A" w:rsidRDefault="002A564A" w:rsidP="002A564A">
      <w:pPr>
        <w:ind w:firstLine="708"/>
        <w:jc w:val="both"/>
      </w:pPr>
      <w:r w:rsidRPr="00425925">
        <w:t>A ciência depende do senso comum e o progresso</w:t>
      </w:r>
      <w:r>
        <w:t xml:space="preserve"> depende de uma suposta verdade. D</w:t>
      </w:r>
      <w:r w:rsidRPr="00425925">
        <w:t>esta forma</w:t>
      </w:r>
      <w:r>
        <w:t>,</w:t>
      </w:r>
      <w:r w:rsidRPr="00425925">
        <w:t xml:space="preserve"> os fenômenos paradoxais surgem como propulsores do desenvolvimento científico.</w:t>
      </w:r>
    </w:p>
    <w:p w:rsidR="002A564A" w:rsidRDefault="002A564A" w:rsidP="002A564A">
      <w:pPr>
        <w:tabs>
          <w:tab w:val="left" w:pos="3525"/>
          <w:tab w:val="center" w:pos="4252"/>
        </w:tabs>
        <w:jc w:val="both"/>
        <w:rPr>
          <w:rFonts w:cs="Arial"/>
          <w:color w:val="000000" w:themeColor="text1"/>
          <w:szCs w:val="24"/>
        </w:rPr>
      </w:pPr>
      <w:r>
        <w:rPr>
          <w:rFonts w:cs="Arial"/>
          <w:color w:val="000000" w:themeColor="text1"/>
          <w:szCs w:val="24"/>
        </w:rPr>
        <w:t xml:space="preserve">          O tema é muito abrangente e está presente nas diversas áreas do conhecimento. Encontra</w:t>
      </w:r>
      <w:r w:rsidR="00617696">
        <w:rPr>
          <w:rFonts w:cs="Arial"/>
          <w:color w:val="000000" w:themeColor="text1"/>
          <w:szCs w:val="24"/>
        </w:rPr>
        <w:t>m</w:t>
      </w:r>
      <w:r>
        <w:rPr>
          <w:rFonts w:cs="Arial"/>
          <w:color w:val="000000" w:themeColor="text1"/>
          <w:szCs w:val="24"/>
        </w:rPr>
        <w:t>-se na literatura inúmeros paradoxos relacionados à cultura do ser humano e à sua religiosidade, porém, quanto à</w:t>
      </w:r>
      <w:r w:rsidR="00617696">
        <w:rPr>
          <w:rFonts w:cs="Arial"/>
          <w:color w:val="000000" w:themeColor="text1"/>
          <w:szCs w:val="24"/>
        </w:rPr>
        <w:t>s</w:t>
      </w:r>
      <w:r>
        <w:rPr>
          <w:rFonts w:cs="Arial"/>
          <w:color w:val="000000" w:themeColor="text1"/>
          <w:szCs w:val="24"/>
        </w:rPr>
        <w:t xml:space="preserve"> suas implicações na ciência, tem-se poucas pesquisas.</w:t>
      </w:r>
    </w:p>
    <w:p w:rsidR="00096BD3" w:rsidRPr="00096BD3" w:rsidRDefault="002A564A" w:rsidP="00107E30">
      <w:pPr>
        <w:ind w:firstLine="708"/>
        <w:jc w:val="both"/>
        <w:rPr>
          <w:rFonts w:cs="Arial"/>
          <w:color w:val="000000" w:themeColor="text1"/>
          <w:szCs w:val="24"/>
        </w:rPr>
      </w:pPr>
      <w:r>
        <w:t>As contribuições do paradoxo para a ciência vão além das que aqui foram apresentadas, reafirmando a ideia de que mais trabalhos a cerca desse</w:t>
      </w:r>
      <w:r w:rsidR="00966ABA">
        <w:t xml:space="preserve"> tema precisam ser realizados, uma vez que são escassos.</w:t>
      </w:r>
    </w:p>
    <w:p w:rsidR="00096BD3" w:rsidRPr="00096BD3" w:rsidRDefault="00096BD3" w:rsidP="00096BD3">
      <w:pPr>
        <w:tabs>
          <w:tab w:val="left" w:pos="3525"/>
          <w:tab w:val="center" w:pos="4252"/>
        </w:tabs>
        <w:jc w:val="both"/>
        <w:rPr>
          <w:rFonts w:cs="Arial"/>
          <w:color w:val="000000" w:themeColor="text1"/>
          <w:szCs w:val="24"/>
        </w:rPr>
      </w:pPr>
    </w:p>
    <w:p w:rsidR="00096BD3" w:rsidRPr="00096BD3" w:rsidRDefault="00096BD3" w:rsidP="00096BD3">
      <w:pPr>
        <w:tabs>
          <w:tab w:val="left" w:pos="3525"/>
          <w:tab w:val="center" w:pos="4252"/>
        </w:tabs>
        <w:jc w:val="both"/>
        <w:rPr>
          <w:rFonts w:cs="Arial"/>
          <w:color w:val="000000" w:themeColor="text1"/>
          <w:szCs w:val="24"/>
        </w:rPr>
      </w:pPr>
    </w:p>
    <w:p w:rsidR="00096BD3" w:rsidRPr="00096BD3" w:rsidRDefault="00096BD3" w:rsidP="00096BD3">
      <w:pPr>
        <w:tabs>
          <w:tab w:val="left" w:pos="3525"/>
          <w:tab w:val="center" w:pos="4252"/>
        </w:tabs>
        <w:jc w:val="both"/>
        <w:rPr>
          <w:rFonts w:cs="Arial"/>
          <w:color w:val="000000" w:themeColor="text1"/>
          <w:szCs w:val="24"/>
        </w:rPr>
      </w:pPr>
    </w:p>
    <w:p w:rsidR="00096BD3" w:rsidRPr="00096BD3" w:rsidRDefault="00096BD3" w:rsidP="00096BD3">
      <w:pPr>
        <w:tabs>
          <w:tab w:val="left" w:pos="3525"/>
          <w:tab w:val="center" w:pos="4252"/>
        </w:tabs>
        <w:jc w:val="both"/>
        <w:rPr>
          <w:rFonts w:cs="Arial"/>
          <w:color w:val="000000" w:themeColor="text1"/>
          <w:szCs w:val="24"/>
        </w:rPr>
      </w:pPr>
    </w:p>
    <w:p w:rsidR="00096BD3" w:rsidRPr="00096BD3" w:rsidRDefault="00096BD3" w:rsidP="00096BD3">
      <w:pPr>
        <w:tabs>
          <w:tab w:val="left" w:pos="3525"/>
          <w:tab w:val="center" w:pos="4252"/>
        </w:tabs>
        <w:jc w:val="both"/>
        <w:rPr>
          <w:rFonts w:cs="Arial"/>
          <w:color w:val="000000" w:themeColor="text1"/>
          <w:szCs w:val="24"/>
        </w:rPr>
      </w:pPr>
    </w:p>
    <w:p w:rsidR="00096BD3" w:rsidRPr="00096BD3" w:rsidRDefault="00096BD3" w:rsidP="00096BD3">
      <w:pPr>
        <w:tabs>
          <w:tab w:val="left" w:pos="3525"/>
          <w:tab w:val="center" w:pos="4252"/>
        </w:tabs>
        <w:jc w:val="both"/>
        <w:rPr>
          <w:rFonts w:cs="Arial"/>
          <w:color w:val="000000" w:themeColor="text1"/>
          <w:szCs w:val="24"/>
        </w:rPr>
      </w:pPr>
    </w:p>
    <w:p w:rsidR="00096BD3" w:rsidRPr="00096BD3" w:rsidRDefault="00096BD3" w:rsidP="00096BD3">
      <w:pPr>
        <w:tabs>
          <w:tab w:val="left" w:pos="3525"/>
          <w:tab w:val="center" w:pos="4252"/>
        </w:tabs>
        <w:jc w:val="both"/>
        <w:rPr>
          <w:rFonts w:cs="Arial"/>
          <w:color w:val="000000" w:themeColor="text1"/>
          <w:szCs w:val="24"/>
        </w:rPr>
      </w:pPr>
    </w:p>
    <w:p w:rsidR="002A564A" w:rsidRDefault="002A564A" w:rsidP="002A564A">
      <w:pPr>
        <w:pStyle w:val="Ttulo1"/>
        <w:tabs>
          <w:tab w:val="left" w:pos="2610"/>
        </w:tabs>
        <w:jc w:val="both"/>
        <w:rPr>
          <w:rFonts w:ascii="Arial" w:eastAsia="Calibri" w:hAnsi="Arial" w:cs="Arial"/>
          <w:color w:val="000000" w:themeColor="text1"/>
          <w:sz w:val="24"/>
          <w:szCs w:val="24"/>
        </w:rPr>
      </w:pPr>
    </w:p>
    <w:p w:rsidR="002A564A" w:rsidRPr="002A564A" w:rsidRDefault="002A564A" w:rsidP="002A564A"/>
    <w:p w:rsidR="009A28A6" w:rsidRPr="00152689" w:rsidRDefault="00096BD3" w:rsidP="00152689">
      <w:pPr>
        <w:pStyle w:val="Ttulo1"/>
        <w:jc w:val="both"/>
        <w:rPr>
          <w:rFonts w:ascii="Arial" w:hAnsi="Arial" w:cs="Arial"/>
          <w:b/>
          <w:color w:val="000000" w:themeColor="text1"/>
          <w:sz w:val="24"/>
          <w:szCs w:val="24"/>
        </w:rPr>
      </w:pPr>
      <w:bookmarkStart w:id="19" w:name="_Toc421609518"/>
      <w:r w:rsidRPr="00096BD3">
        <w:rPr>
          <w:rFonts w:ascii="Arial" w:hAnsi="Arial" w:cs="Arial"/>
          <w:b/>
          <w:color w:val="000000" w:themeColor="text1"/>
          <w:sz w:val="24"/>
          <w:szCs w:val="24"/>
        </w:rPr>
        <w:lastRenderedPageBreak/>
        <w:t>4. REFERÊNCIAS</w:t>
      </w:r>
      <w:bookmarkEnd w:id="19"/>
    </w:p>
    <w:p w:rsidR="00E84B47" w:rsidRPr="00E84B47" w:rsidRDefault="00E84B47" w:rsidP="00EE0D64">
      <w:pPr>
        <w:pStyle w:val="Corpodetexto3"/>
        <w:spacing w:before="240" w:line="240" w:lineRule="auto"/>
        <w:jc w:val="both"/>
        <w:rPr>
          <w:rFonts w:ascii="Arial" w:hAnsi="Arial" w:cs="Arial"/>
          <w:b w:val="0"/>
          <w:caps w:val="0"/>
          <w:sz w:val="24"/>
          <w:szCs w:val="24"/>
        </w:rPr>
      </w:pPr>
      <w:r w:rsidRPr="00E84B47">
        <w:rPr>
          <w:rFonts w:ascii="Arial" w:hAnsi="Arial" w:cs="Arial"/>
          <w:b w:val="0"/>
          <w:caps w:val="0"/>
          <w:sz w:val="24"/>
          <w:szCs w:val="24"/>
        </w:rPr>
        <w:t xml:space="preserve">BARROS, A. J. da S.; LEHFEID, N. A. de S. </w:t>
      </w:r>
      <w:r w:rsidRPr="00E84B47">
        <w:rPr>
          <w:rFonts w:ascii="Arial" w:hAnsi="Arial" w:cs="Arial"/>
          <w:caps w:val="0"/>
          <w:sz w:val="24"/>
          <w:szCs w:val="24"/>
        </w:rPr>
        <w:t>Fundamentos de metodologia científica</w:t>
      </w:r>
      <w:r w:rsidRPr="00E84B47">
        <w:rPr>
          <w:rFonts w:ascii="Arial" w:hAnsi="Arial" w:cs="Arial"/>
          <w:b w:val="0"/>
          <w:caps w:val="0"/>
          <w:sz w:val="24"/>
          <w:szCs w:val="24"/>
        </w:rPr>
        <w:t>. 3</w:t>
      </w:r>
      <w:r w:rsidR="002E44E0">
        <w:rPr>
          <w:rFonts w:ascii="Arial" w:hAnsi="Arial" w:cs="Arial"/>
          <w:b w:val="0"/>
          <w:caps w:val="0"/>
          <w:sz w:val="24"/>
          <w:szCs w:val="24"/>
        </w:rPr>
        <w:t>.</w:t>
      </w:r>
      <w:r w:rsidRPr="00E84B47">
        <w:rPr>
          <w:rFonts w:ascii="Arial" w:hAnsi="Arial" w:cs="Arial"/>
          <w:b w:val="0"/>
          <w:caps w:val="0"/>
          <w:sz w:val="24"/>
          <w:szCs w:val="24"/>
        </w:rPr>
        <w:t xml:space="preserve"> ed. São Paulo: Pearson Prentice Hall, 2007. 158 p.</w:t>
      </w:r>
    </w:p>
    <w:p w:rsidR="00E84B47" w:rsidRPr="00E84B47" w:rsidRDefault="00E84B47" w:rsidP="00EE0D64">
      <w:pPr>
        <w:autoSpaceDE w:val="0"/>
        <w:autoSpaceDN w:val="0"/>
        <w:adjustRightInd w:val="0"/>
        <w:spacing w:before="240" w:line="240" w:lineRule="auto"/>
        <w:jc w:val="both"/>
        <w:rPr>
          <w:rFonts w:cs="Arial"/>
          <w:szCs w:val="24"/>
        </w:rPr>
      </w:pPr>
      <w:r w:rsidRPr="00E84B47">
        <w:rPr>
          <w:rFonts w:cs="Arial"/>
          <w:szCs w:val="24"/>
        </w:rPr>
        <w:t xml:space="preserve">BERGER, R. </w:t>
      </w:r>
      <w:r w:rsidRPr="00E84B47">
        <w:rPr>
          <w:rFonts w:cs="Arial"/>
          <w:b/>
          <w:bCs/>
          <w:szCs w:val="24"/>
        </w:rPr>
        <w:t xml:space="preserve">Crescimento e qualidade da madeira de um clone de </w:t>
      </w:r>
      <w:r w:rsidRPr="00E84B47">
        <w:rPr>
          <w:rFonts w:cs="Arial"/>
          <w:b/>
          <w:bCs/>
          <w:i/>
          <w:iCs/>
          <w:szCs w:val="24"/>
        </w:rPr>
        <w:t xml:space="preserve">Eucalyptus saligna </w:t>
      </w:r>
      <w:r w:rsidRPr="00E84B47">
        <w:rPr>
          <w:rFonts w:cs="Arial"/>
          <w:b/>
          <w:bCs/>
          <w:szCs w:val="24"/>
        </w:rPr>
        <w:t>Smith sob o efeito do espaçamento e da fertilidade</w:t>
      </w:r>
      <w:r w:rsidRPr="00E84B47">
        <w:rPr>
          <w:rFonts w:cs="Arial"/>
          <w:szCs w:val="24"/>
        </w:rPr>
        <w:t>. 2000. 106 f. Dissertação (Mestrado em Ciências Florestais) – Universidade Federal deSanta Maria, Santa Maria, 2000. Disponível em: &lt;http://www.ipef.br/servicos/teses/arquivos/berger,r.pdf&gt;. Acesso em: 24 abr. 2015.</w:t>
      </w:r>
    </w:p>
    <w:p w:rsidR="00E84B47" w:rsidRPr="00E84B47" w:rsidRDefault="00E84B47" w:rsidP="00EE0D64">
      <w:pPr>
        <w:pStyle w:val="Corpodetexto3"/>
        <w:spacing w:before="240" w:line="240" w:lineRule="auto"/>
        <w:jc w:val="both"/>
        <w:rPr>
          <w:rFonts w:ascii="Arial" w:hAnsi="Arial" w:cs="Arial"/>
          <w:b w:val="0"/>
          <w:caps w:val="0"/>
          <w:sz w:val="24"/>
          <w:szCs w:val="24"/>
        </w:rPr>
      </w:pPr>
      <w:r w:rsidRPr="00E84B47">
        <w:rPr>
          <w:rFonts w:ascii="Arial" w:hAnsi="Arial" w:cs="Arial"/>
          <w:b w:val="0"/>
          <w:caps w:val="0"/>
          <w:sz w:val="24"/>
          <w:szCs w:val="24"/>
        </w:rPr>
        <w:t xml:space="preserve">CHAUI, M. </w:t>
      </w:r>
      <w:r w:rsidRPr="00E84B47">
        <w:rPr>
          <w:rFonts w:ascii="Arial" w:hAnsi="Arial" w:cs="Arial"/>
          <w:caps w:val="0"/>
          <w:sz w:val="24"/>
          <w:szCs w:val="24"/>
        </w:rPr>
        <w:t>Convite à Filosofia</w:t>
      </w:r>
      <w:r w:rsidRPr="00E84B47">
        <w:rPr>
          <w:rFonts w:ascii="Arial" w:hAnsi="Arial" w:cs="Arial"/>
          <w:b w:val="0"/>
          <w:caps w:val="0"/>
          <w:sz w:val="24"/>
          <w:szCs w:val="24"/>
        </w:rPr>
        <w:t>. 14</w:t>
      </w:r>
      <w:r w:rsidR="002E44E0">
        <w:rPr>
          <w:rFonts w:ascii="Arial" w:hAnsi="Arial" w:cs="Arial"/>
          <w:b w:val="0"/>
          <w:caps w:val="0"/>
          <w:sz w:val="24"/>
          <w:szCs w:val="24"/>
        </w:rPr>
        <w:t>.</w:t>
      </w:r>
      <w:r w:rsidRPr="00E84B47">
        <w:rPr>
          <w:rFonts w:ascii="Arial" w:hAnsi="Arial" w:cs="Arial"/>
          <w:b w:val="0"/>
          <w:caps w:val="0"/>
          <w:sz w:val="24"/>
          <w:szCs w:val="24"/>
        </w:rPr>
        <w:t xml:space="preserve"> ed. São Paulo: Ática, 2010. </w:t>
      </w:r>
    </w:p>
    <w:p w:rsidR="00E84B47" w:rsidRPr="00E84B47" w:rsidRDefault="00E84B47" w:rsidP="00EE0D64">
      <w:pPr>
        <w:autoSpaceDE w:val="0"/>
        <w:autoSpaceDN w:val="0"/>
        <w:adjustRightInd w:val="0"/>
        <w:spacing w:before="240" w:line="240" w:lineRule="auto"/>
        <w:jc w:val="both"/>
        <w:rPr>
          <w:rFonts w:cs="Arial"/>
          <w:szCs w:val="24"/>
        </w:rPr>
      </w:pPr>
      <w:r w:rsidRPr="00E84B47">
        <w:rPr>
          <w:rFonts w:cs="Arial"/>
          <w:szCs w:val="24"/>
        </w:rPr>
        <w:t xml:space="preserve">CORRÊA, A. C. </w:t>
      </w:r>
      <w:r w:rsidRPr="00E84B47">
        <w:rPr>
          <w:rFonts w:cs="Arial"/>
          <w:b/>
          <w:szCs w:val="24"/>
        </w:rPr>
        <w:t xml:space="preserve">O </w:t>
      </w:r>
      <w:r w:rsidRPr="00E84B47">
        <w:rPr>
          <w:rFonts w:cs="Arial"/>
          <w:b/>
          <w:i/>
          <w:szCs w:val="24"/>
        </w:rPr>
        <w:t>Balanced Scorecard</w:t>
      </w:r>
      <w:r w:rsidRPr="00E84B47">
        <w:rPr>
          <w:rFonts w:cs="Arial"/>
          <w:b/>
          <w:szCs w:val="24"/>
        </w:rPr>
        <w:t xml:space="preserve"> como um sistema complexo adaptativo</w:t>
      </w:r>
      <w:r w:rsidRPr="00E84B47">
        <w:rPr>
          <w:rFonts w:cs="Arial"/>
          <w:szCs w:val="24"/>
        </w:rPr>
        <w:t>: uma abordagem quântica à estratégia. 2005. 363 f. Tese (Doutorado em Engenharia de Produção e Sistemas) – Universidade Federal de Santa Catarina, Florianópolis, 2005. Disponível em: &lt;http://www.sigmees.com.br/files/TESE_ANGELA.pdf&gt;. Acesso em: 24 abr. 2015.</w:t>
      </w:r>
    </w:p>
    <w:p w:rsidR="00E84B47" w:rsidRDefault="00E84B47" w:rsidP="00EE0D64">
      <w:pPr>
        <w:pStyle w:val="Corpodetexto3"/>
        <w:spacing w:before="240" w:line="240" w:lineRule="auto"/>
        <w:jc w:val="both"/>
        <w:rPr>
          <w:rFonts w:ascii="Arial" w:hAnsi="Arial" w:cs="Arial"/>
          <w:b w:val="0"/>
          <w:caps w:val="0"/>
          <w:sz w:val="24"/>
          <w:szCs w:val="24"/>
        </w:rPr>
      </w:pPr>
      <w:r w:rsidRPr="00E84B47">
        <w:rPr>
          <w:rFonts w:ascii="Arial" w:hAnsi="Arial" w:cs="Arial"/>
          <w:b w:val="0"/>
          <w:caps w:val="0"/>
          <w:sz w:val="24"/>
          <w:szCs w:val="24"/>
        </w:rPr>
        <w:t xml:space="preserve">COSTA, M. A. F. da.; COSTA, M. de F. B. da. </w:t>
      </w:r>
      <w:r w:rsidRPr="00E84B47">
        <w:rPr>
          <w:rFonts w:ascii="Arial" w:hAnsi="Arial" w:cs="Arial"/>
          <w:caps w:val="0"/>
          <w:sz w:val="24"/>
          <w:szCs w:val="24"/>
        </w:rPr>
        <w:t>Metodologia da pesquisa</w:t>
      </w:r>
      <w:r w:rsidRPr="00E84B47">
        <w:rPr>
          <w:rFonts w:ascii="Arial" w:hAnsi="Arial" w:cs="Arial"/>
          <w:b w:val="0"/>
          <w:caps w:val="0"/>
          <w:sz w:val="24"/>
          <w:szCs w:val="24"/>
        </w:rPr>
        <w:t xml:space="preserve">: </w:t>
      </w:r>
      <w:r w:rsidRPr="00E84B47">
        <w:rPr>
          <w:rFonts w:ascii="Arial" w:hAnsi="Arial" w:cs="Arial"/>
          <w:b w:val="0"/>
          <w:caps w:val="0"/>
          <w:sz w:val="24"/>
          <w:szCs w:val="24"/>
        </w:rPr>
        <w:br/>
        <w:t>conceitos e técnicas. 2. ed. Rio de Janeiro: Interciência, 2009. 216 p.</w:t>
      </w:r>
    </w:p>
    <w:p w:rsidR="00EE0D64" w:rsidRPr="005A1BEB" w:rsidRDefault="005A1BEB" w:rsidP="00EE0D64">
      <w:pPr>
        <w:pStyle w:val="Corpodetexto3"/>
        <w:spacing w:before="240" w:line="240" w:lineRule="auto"/>
        <w:jc w:val="both"/>
        <w:rPr>
          <w:rFonts w:ascii="Arial" w:hAnsi="Arial" w:cs="Arial"/>
          <w:b w:val="0"/>
          <w:caps w:val="0"/>
          <w:sz w:val="24"/>
          <w:szCs w:val="24"/>
        </w:rPr>
      </w:pPr>
      <w:r w:rsidRPr="005A1BEB">
        <w:rPr>
          <w:rFonts w:ascii="Arial" w:hAnsi="Arial" w:cs="Arial"/>
          <w:b w:val="0"/>
          <w:caps w:val="0"/>
          <w:sz w:val="24"/>
          <w:szCs w:val="24"/>
        </w:rPr>
        <w:t xml:space="preserve">D'OTTAVIANO, Í. M. L.; FEITOSA, H. de A. </w:t>
      </w:r>
      <w:r w:rsidRPr="005A1BEB">
        <w:rPr>
          <w:rFonts w:ascii="Arial" w:hAnsi="Arial" w:cs="Arial"/>
          <w:caps w:val="0"/>
          <w:sz w:val="24"/>
          <w:szCs w:val="24"/>
        </w:rPr>
        <w:t>Sobre a história da lógica, a lógica clássica e o surgimento das lógicas não-clássicas</w:t>
      </w:r>
      <w:r w:rsidRPr="005A1BEB">
        <w:rPr>
          <w:rFonts w:ascii="Arial" w:hAnsi="Arial" w:cs="Arial"/>
          <w:b w:val="0"/>
          <w:caps w:val="0"/>
          <w:sz w:val="24"/>
          <w:szCs w:val="24"/>
        </w:rPr>
        <w:t>.UNESP, Rio Claro, 2003. Disponível em: &lt;ftp://ftp.cle.unicamp.br/pub/arquivos/educacional/ArtGT.pdf&gt;. Acesso em: 12 maio 2015.</w:t>
      </w:r>
    </w:p>
    <w:p w:rsidR="00E84B47" w:rsidRPr="00E84B47" w:rsidRDefault="00E84B47" w:rsidP="00EE0D64">
      <w:pPr>
        <w:autoSpaceDE w:val="0"/>
        <w:autoSpaceDN w:val="0"/>
        <w:adjustRightInd w:val="0"/>
        <w:spacing w:after="240" w:line="240" w:lineRule="auto"/>
        <w:jc w:val="both"/>
        <w:rPr>
          <w:rFonts w:cs="Arial"/>
        </w:rPr>
      </w:pPr>
      <w:r w:rsidRPr="00E84B47">
        <w:rPr>
          <w:rFonts w:cs="Arial"/>
        </w:rPr>
        <w:br/>
        <w:t xml:space="preserve">FERRARI, A. T. </w:t>
      </w:r>
      <w:r w:rsidRPr="00E84B47">
        <w:rPr>
          <w:rFonts w:cs="Arial"/>
          <w:b/>
        </w:rPr>
        <w:t>Metodologia da pesquisa científica</w:t>
      </w:r>
      <w:r w:rsidRPr="00E84B47">
        <w:rPr>
          <w:rFonts w:cs="Arial"/>
        </w:rPr>
        <w:t>. São Paulo: McGraw-Hill do Brasil, 1982. 318 p.</w:t>
      </w:r>
    </w:p>
    <w:p w:rsidR="00E84B47" w:rsidRDefault="00E84B47" w:rsidP="00EE0D64">
      <w:pPr>
        <w:pStyle w:val="Corpodetexto3"/>
        <w:spacing w:before="240" w:line="240" w:lineRule="auto"/>
        <w:jc w:val="both"/>
        <w:rPr>
          <w:rFonts w:ascii="Arial" w:hAnsi="Arial" w:cs="Arial"/>
          <w:b w:val="0"/>
          <w:caps w:val="0"/>
          <w:sz w:val="24"/>
          <w:szCs w:val="24"/>
          <w:shd w:val="clear" w:color="auto" w:fill="FFFFFF"/>
        </w:rPr>
      </w:pPr>
      <w:r w:rsidRPr="00E84B47">
        <w:rPr>
          <w:rFonts w:ascii="Arial" w:hAnsi="Arial" w:cs="Arial"/>
          <w:b w:val="0"/>
          <w:caps w:val="0"/>
          <w:sz w:val="24"/>
          <w:szCs w:val="24"/>
        </w:rPr>
        <w:t xml:space="preserve">FRANCELIN, M. M. Ciência, senso comum e revoluções científicas: ressonâncias e paradoxos. </w:t>
      </w:r>
      <w:r w:rsidRPr="00E84B47">
        <w:rPr>
          <w:rStyle w:val="nfase"/>
          <w:rFonts w:ascii="Arial" w:hAnsi="Arial" w:cs="Arial"/>
          <w:bCs w:val="0"/>
          <w:i w:val="0"/>
          <w:iCs w:val="0"/>
          <w:caps w:val="0"/>
          <w:sz w:val="24"/>
          <w:szCs w:val="24"/>
          <w:shd w:val="clear" w:color="auto" w:fill="FFFFFF"/>
        </w:rPr>
        <w:t>Ciência</w:t>
      </w:r>
      <w:r w:rsidRPr="00E84B47">
        <w:rPr>
          <w:rStyle w:val="apple-converted-space"/>
          <w:rFonts w:ascii="Arial" w:hAnsi="Arial" w:cs="Arial"/>
          <w:sz w:val="24"/>
          <w:szCs w:val="24"/>
          <w:shd w:val="clear" w:color="auto" w:fill="FFFFFF"/>
        </w:rPr>
        <w:t> </w:t>
      </w:r>
      <w:r w:rsidRPr="00E84B47">
        <w:rPr>
          <w:rFonts w:ascii="Arial" w:hAnsi="Arial" w:cs="Arial"/>
          <w:caps w:val="0"/>
          <w:sz w:val="24"/>
          <w:szCs w:val="24"/>
          <w:shd w:val="clear" w:color="auto" w:fill="FFFFFF"/>
        </w:rPr>
        <w:t>Informação</w:t>
      </w:r>
      <w:r w:rsidRPr="00E84B47">
        <w:rPr>
          <w:rFonts w:ascii="Arial" w:hAnsi="Arial" w:cs="Arial"/>
          <w:b w:val="0"/>
          <w:caps w:val="0"/>
          <w:sz w:val="24"/>
          <w:szCs w:val="24"/>
          <w:shd w:val="clear" w:color="auto" w:fill="FFFFFF"/>
        </w:rPr>
        <w:t>, Brasília, v. 33, n. 3, 2004, p. 26-34. 2004. Disponível em: &lt;http://www.scielo.br/pdf/ci/v33n3/a04v33n3.pdf&gt;. Acesso em: 20 maio 2015.</w:t>
      </w:r>
    </w:p>
    <w:p w:rsidR="00E84B47" w:rsidRPr="000557C0" w:rsidRDefault="00E84B47" w:rsidP="00EE0D64">
      <w:pPr>
        <w:pStyle w:val="Corpodetexto3"/>
        <w:spacing w:before="240" w:line="240" w:lineRule="auto"/>
        <w:jc w:val="both"/>
        <w:rPr>
          <w:rFonts w:ascii="Arial" w:hAnsi="Arial" w:cs="Arial"/>
          <w:b w:val="0"/>
          <w:caps w:val="0"/>
          <w:sz w:val="24"/>
          <w:szCs w:val="24"/>
        </w:rPr>
      </w:pPr>
      <w:r w:rsidRPr="000557C0">
        <w:rPr>
          <w:rFonts w:ascii="Arial" w:hAnsi="Arial" w:cs="Arial"/>
          <w:b w:val="0"/>
          <w:caps w:val="0"/>
          <w:sz w:val="24"/>
          <w:szCs w:val="24"/>
          <w:shd w:val="clear" w:color="auto" w:fill="FFFFFF"/>
        </w:rPr>
        <w:t>FREIRE-MAIA</w:t>
      </w:r>
      <w:r w:rsidR="000557C0" w:rsidRPr="000557C0">
        <w:rPr>
          <w:rFonts w:ascii="Arial" w:hAnsi="Arial" w:cs="Arial"/>
          <w:b w:val="0"/>
          <w:caps w:val="0"/>
          <w:sz w:val="24"/>
          <w:szCs w:val="24"/>
          <w:shd w:val="clear" w:color="auto" w:fill="FFFFFF"/>
        </w:rPr>
        <w:t xml:space="preserve">, Newton. </w:t>
      </w:r>
      <w:r w:rsidR="000557C0" w:rsidRPr="000557C0">
        <w:rPr>
          <w:rFonts w:ascii="Arial" w:hAnsi="Arial" w:cs="Arial"/>
          <w:caps w:val="0"/>
          <w:sz w:val="24"/>
          <w:szCs w:val="24"/>
          <w:shd w:val="clear" w:color="auto" w:fill="FFFFFF"/>
        </w:rPr>
        <w:t>A ciência por dentro</w:t>
      </w:r>
      <w:r w:rsidR="000557C0" w:rsidRPr="000557C0">
        <w:rPr>
          <w:rFonts w:ascii="Arial" w:hAnsi="Arial" w:cs="Arial"/>
          <w:b w:val="0"/>
          <w:caps w:val="0"/>
          <w:sz w:val="24"/>
          <w:szCs w:val="24"/>
          <w:shd w:val="clear" w:color="auto" w:fill="FFFFFF"/>
        </w:rPr>
        <w:t>. 5</w:t>
      </w:r>
      <w:r w:rsidR="002E44E0">
        <w:rPr>
          <w:rFonts w:ascii="Arial" w:hAnsi="Arial" w:cs="Arial"/>
          <w:b w:val="0"/>
          <w:caps w:val="0"/>
          <w:sz w:val="24"/>
          <w:szCs w:val="24"/>
          <w:shd w:val="clear" w:color="auto" w:fill="FFFFFF"/>
        </w:rPr>
        <w:t>.</w:t>
      </w:r>
      <w:bookmarkStart w:id="20" w:name="_GoBack"/>
      <w:bookmarkEnd w:id="20"/>
      <w:r w:rsidR="000557C0" w:rsidRPr="000557C0">
        <w:rPr>
          <w:rFonts w:ascii="Arial" w:hAnsi="Arial" w:cs="Arial"/>
          <w:b w:val="0"/>
          <w:caps w:val="0"/>
          <w:sz w:val="24"/>
          <w:szCs w:val="24"/>
          <w:shd w:val="clear" w:color="auto" w:fill="FFFFFF"/>
        </w:rPr>
        <w:t xml:space="preserve"> ed. Rio de Janeiro: Vozes, 1998.</w:t>
      </w:r>
    </w:p>
    <w:p w:rsidR="00E84B47" w:rsidRPr="00E84B47" w:rsidRDefault="00E84B47" w:rsidP="00EE0D64">
      <w:pPr>
        <w:autoSpaceDE w:val="0"/>
        <w:autoSpaceDN w:val="0"/>
        <w:adjustRightInd w:val="0"/>
        <w:spacing w:before="240" w:line="240" w:lineRule="auto"/>
        <w:jc w:val="both"/>
        <w:rPr>
          <w:rFonts w:cs="Arial"/>
          <w:szCs w:val="24"/>
        </w:rPr>
      </w:pPr>
      <w:r w:rsidRPr="00E84B47">
        <w:rPr>
          <w:rFonts w:cs="Arial"/>
          <w:szCs w:val="24"/>
        </w:rPr>
        <w:t xml:space="preserve">FONSECA, M. D. S. </w:t>
      </w:r>
      <w:r w:rsidRPr="00E84B47">
        <w:rPr>
          <w:rFonts w:cs="Arial"/>
          <w:b/>
          <w:szCs w:val="24"/>
        </w:rPr>
        <w:t>Duração mínima do molhamento foliar no desenvolvimento da ferrugem (</w:t>
      </w:r>
      <w:r w:rsidRPr="00E84B47">
        <w:rPr>
          <w:rFonts w:cs="Arial"/>
          <w:b/>
          <w:i/>
          <w:szCs w:val="24"/>
        </w:rPr>
        <w:t>Puccinia psidii</w:t>
      </w:r>
      <w:r w:rsidRPr="00E84B47">
        <w:rPr>
          <w:rFonts w:cs="Arial"/>
          <w:b/>
          <w:szCs w:val="24"/>
        </w:rPr>
        <w:t>) e efeito da doença nas respostas fisiológicas do eucalipto</w:t>
      </w:r>
      <w:r w:rsidRPr="00E84B47">
        <w:rPr>
          <w:rFonts w:cs="Arial"/>
          <w:szCs w:val="24"/>
        </w:rPr>
        <w:t>. 2015. 49 f. Dissertação (Mestrado em Ciências Florestais) – Universidade Federal do Espírit</w:t>
      </w:r>
      <w:r w:rsidR="00A7798C">
        <w:rPr>
          <w:rFonts w:cs="Arial"/>
          <w:szCs w:val="24"/>
        </w:rPr>
        <w:t>o Santo, Jerônimo Monteiro, 2015</w:t>
      </w:r>
      <w:r w:rsidRPr="00E84B47">
        <w:rPr>
          <w:rFonts w:cs="Arial"/>
          <w:szCs w:val="24"/>
        </w:rPr>
        <w:t>. Disponível em: &lt;http://www.cienciasflorestais.ufes.br/pos-graduacao/PPGCFL/detalhes-da-tese?id=8554&gt;. Acesso em: 24 abr. 2015.</w:t>
      </w:r>
    </w:p>
    <w:p w:rsidR="00E84B47" w:rsidRPr="00E84B47" w:rsidRDefault="00E84B47" w:rsidP="00EE0D64">
      <w:pPr>
        <w:pStyle w:val="Corpodetexto3"/>
        <w:spacing w:before="240" w:line="240" w:lineRule="auto"/>
        <w:jc w:val="both"/>
        <w:rPr>
          <w:rFonts w:ascii="Arial" w:hAnsi="Arial" w:cs="Arial"/>
          <w:b w:val="0"/>
          <w:caps w:val="0"/>
          <w:sz w:val="24"/>
          <w:szCs w:val="24"/>
        </w:rPr>
      </w:pPr>
      <w:r w:rsidRPr="00E84B47">
        <w:rPr>
          <w:rFonts w:ascii="Arial" w:hAnsi="Arial" w:cs="Arial"/>
          <w:b w:val="0"/>
          <w:caps w:val="0"/>
          <w:sz w:val="24"/>
          <w:szCs w:val="24"/>
        </w:rPr>
        <w:t xml:space="preserve">GALLO, S. </w:t>
      </w:r>
      <w:r w:rsidRPr="00E84B47">
        <w:rPr>
          <w:rFonts w:ascii="Arial" w:hAnsi="Arial" w:cs="Arial"/>
          <w:caps w:val="0"/>
          <w:sz w:val="24"/>
          <w:szCs w:val="24"/>
        </w:rPr>
        <w:t>Filosofia</w:t>
      </w:r>
      <w:r w:rsidRPr="00E84B47">
        <w:rPr>
          <w:rFonts w:ascii="Arial" w:hAnsi="Arial" w:cs="Arial"/>
          <w:b w:val="0"/>
          <w:caps w:val="0"/>
          <w:sz w:val="24"/>
          <w:szCs w:val="24"/>
        </w:rPr>
        <w:t xml:space="preserve">: </w:t>
      </w:r>
      <w:r w:rsidR="002964A6" w:rsidRPr="00E84B47">
        <w:rPr>
          <w:rFonts w:ascii="Arial" w:hAnsi="Arial" w:cs="Arial"/>
          <w:b w:val="0"/>
          <w:caps w:val="0"/>
          <w:sz w:val="24"/>
          <w:szCs w:val="24"/>
        </w:rPr>
        <w:t>experiência</w:t>
      </w:r>
      <w:r w:rsidRPr="00E84B47">
        <w:rPr>
          <w:rFonts w:ascii="Arial" w:hAnsi="Arial" w:cs="Arial"/>
          <w:b w:val="0"/>
          <w:caps w:val="0"/>
          <w:sz w:val="24"/>
          <w:szCs w:val="24"/>
        </w:rPr>
        <w:t xml:space="preserve"> do pensamento. São Paulo: Scipione, 2013.</w:t>
      </w:r>
    </w:p>
    <w:p w:rsidR="00E84B47" w:rsidRDefault="00E84B47" w:rsidP="00EE0D64">
      <w:pPr>
        <w:autoSpaceDE w:val="0"/>
        <w:autoSpaceDN w:val="0"/>
        <w:adjustRightInd w:val="0"/>
        <w:spacing w:before="240" w:line="240" w:lineRule="auto"/>
        <w:jc w:val="both"/>
        <w:rPr>
          <w:rFonts w:cs="Arial"/>
          <w:szCs w:val="24"/>
        </w:rPr>
      </w:pPr>
      <w:r w:rsidRPr="00E84B47">
        <w:rPr>
          <w:rFonts w:cs="Arial"/>
          <w:szCs w:val="24"/>
        </w:rPr>
        <w:lastRenderedPageBreak/>
        <w:t xml:space="preserve">GARCIA, C. H.; CORRADINE, L.; ALVARENGA, S. F. Comportamento florestal do </w:t>
      </w:r>
      <w:r w:rsidRPr="00E84B47">
        <w:rPr>
          <w:rFonts w:cs="Arial"/>
          <w:i/>
          <w:iCs/>
          <w:szCs w:val="24"/>
        </w:rPr>
        <w:t xml:space="preserve">Eucalyptus grandis </w:t>
      </w:r>
      <w:r w:rsidRPr="00E84B47">
        <w:rPr>
          <w:rFonts w:cs="Arial"/>
          <w:szCs w:val="24"/>
        </w:rPr>
        <w:t xml:space="preserve">e </w:t>
      </w:r>
      <w:r w:rsidRPr="00E84B47">
        <w:rPr>
          <w:rFonts w:cs="Arial"/>
          <w:i/>
          <w:iCs/>
          <w:szCs w:val="24"/>
        </w:rPr>
        <w:t xml:space="preserve">Eucalyptus saligna </w:t>
      </w:r>
      <w:r w:rsidRPr="00E84B47">
        <w:rPr>
          <w:rFonts w:cs="Arial"/>
          <w:szCs w:val="24"/>
        </w:rPr>
        <w:t xml:space="preserve">em diferentes espaçamentos. </w:t>
      </w:r>
      <w:r w:rsidRPr="00E84B47">
        <w:rPr>
          <w:rFonts w:cs="Arial"/>
          <w:b/>
          <w:bCs/>
          <w:szCs w:val="24"/>
        </w:rPr>
        <w:t>IPEF</w:t>
      </w:r>
      <w:r w:rsidRPr="00E84B47">
        <w:rPr>
          <w:rFonts w:cs="Arial"/>
          <w:szCs w:val="24"/>
        </w:rPr>
        <w:t>, p. 1-8, 1991. (Circular Técnica, n. 179). Disponível em: &lt;http://www.bibliotecaflorestal.ufv.br/handle/123456789/3842&gt;. Acesso em: 24 abr. 2015.</w:t>
      </w:r>
    </w:p>
    <w:p w:rsidR="00E84B47" w:rsidRPr="00E84B47" w:rsidRDefault="00E84B47" w:rsidP="00EE0D64">
      <w:pPr>
        <w:pStyle w:val="Corpodetexto3"/>
        <w:spacing w:before="240" w:line="240" w:lineRule="auto"/>
        <w:jc w:val="both"/>
        <w:rPr>
          <w:rFonts w:ascii="Arial" w:hAnsi="Arial" w:cs="Arial"/>
          <w:b w:val="0"/>
          <w:caps w:val="0"/>
          <w:sz w:val="24"/>
          <w:szCs w:val="24"/>
        </w:rPr>
      </w:pPr>
      <w:r w:rsidRPr="00E84B47">
        <w:rPr>
          <w:rFonts w:ascii="Arial" w:hAnsi="Arial" w:cs="Arial"/>
          <w:b w:val="0"/>
          <w:caps w:val="0"/>
          <w:sz w:val="24"/>
          <w:szCs w:val="24"/>
        </w:rPr>
        <w:t xml:space="preserve">MARCONI, M. de A.; LAKATOS, E. M. </w:t>
      </w:r>
      <w:r w:rsidRPr="00E84B47">
        <w:rPr>
          <w:rFonts w:ascii="Arial" w:hAnsi="Arial" w:cs="Arial"/>
          <w:caps w:val="0"/>
          <w:sz w:val="24"/>
          <w:szCs w:val="24"/>
        </w:rPr>
        <w:t>Fundamentos de metodologia científica</w:t>
      </w:r>
      <w:r w:rsidRPr="00E84B47">
        <w:rPr>
          <w:rFonts w:ascii="Arial" w:hAnsi="Arial" w:cs="Arial"/>
          <w:b w:val="0"/>
          <w:caps w:val="0"/>
          <w:sz w:val="24"/>
          <w:szCs w:val="24"/>
        </w:rPr>
        <w:t>. 7 ed. São Paulo: Atlas, 2010. 297 p.</w:t>
      </w:r>
    </w:p>
    <w:p w:rsidR="00E84B47" w:rsidRPr="00E84B47" w:rsidRDefault="00E84B47" w:rsidP="00EE0D64">
      <w:pPr>
        <w:jc w:val="both"/>
        <w:rPr>
          <w:rFonts w:cs="Arial"/>
          <w:szCs w:val="24"/>
          <w:shd w:val="clear" w:color="auto" w:fill="FFFFFF"/>
        </w:rPr>
      </w:pPr>
    </w:p>
    <w:p w:rsidR="00E84B47" w:rsidRPr="00E84B47" w:rsidRDefault="00E84B47" w:rsidP="00EE0D64">
      <w:pPr>
        <w:spacing w:line="240" w:lineRule="auto"/>
        <w:jc w:val="both"/>
        <w:rPr>
          <w:rFonts w:cs="Arial"/>
          <w:szCs w:val="24"/>
          <w:shd w:val="clear" w:color="auto" w:fill="FFFFFF"/>
        </w:rPr>
      </w:pPr>
      <w:r w:rsidRPr="00E84B47">
        <w:rPr>
          <w:rFonts w:cs="Arial"/>
          <w:szCs w:val="24"/>
          <w:shd w:val="clear" w:color="auto" w:fill="FFFFFF"/>
        </w:rPr>
        <w:t xml:space="preserve">MERTON, R. K. </w:t>
      </w:r>
      <w:r w:rsidRPr="00E84B47">
        <w:rPr>
          <w:rFonts w:cs="Arial"/>
          <w:b/>
          <w:szCs w:val="24"/>
          <w:shd w:val="clear" w:color="auto" w:fill="FFFFFF"/>
        </w:rPr>
        <w:t>Os imperativos institucionais da ciência</w:t>
      </w:r>
      <w:r w:rsidRPr="00E84B47">
        <w:rPr>
          <w:rFonts w:cs="Arial"/>
          <w:szCs w:val="24"/>
          <w:shd w:val="clear" w:color="auto" w:fill="FFFFFF"/>
        </w:rPr>
        <w:t>.</w:t>
      </w:r>
      <w:r w:rsidRPr="00E84B47">
        <w:rPr>
          <w:rStyle w:val="apple-converted-space"/>
          <w:rFonts w:cs="Arial"/>
          <w:szCs w:val="24"/>
          <w:shd w:val="clear" w:color="auto" w:fill="FFFFFF"/>
        </w:rPr>
        <w:t> </w:t>
      </w:r>
      <w:r w:rsidRPr="00E84B47">
        <w:rPr>
          <w:rFonts w:cs="Arial"/>
          <w:i/>
          <w:iCs/>
          <w:szCs w:val="24"/>
          <w:shd w:val="clear" w:color="auto" w:fill="FFFFFF"/>
        </w:rPr>
        <w:t>In</w:t>
      </w:r>
      <w:r w:rsidRPr="00E84B47">
        <w:rPr>
          <w:rFonts w:cs="Arial"/>
          <w:szCs w:val="24"/>
          <w:shd w:val="clear" w:color="auto" w:fill="FFFFFF"/>
        </w:rPr>
        <w:t>: DEUS, Jorge Dias de. (Org.).</w:t>
      </w:r>
      <w:r w:rsidRPr="00E84B47">
        <w:rPr>
          <w:rStyle w:val="apple-converted-space"/>
          <w:rFonts w:cs="Arial"/>
          <w:szCs w:val="24"/>
          <w:shd w:val="clear" w:color="auto" w:fill="FFFFFF"/>
        </w:rPr>
        <w:t> </w:t>
      </w:r>
      <w:r w:rsidRPr="00E84B47">
        <w:rPr>
          <w:rFonts w:cs="Arial"/>
          <w:iCs/>
          <w:szCs w:val="24"/>
          <w:shd w:val="clear" w:color="auto" w:fill="FFFFFF"/>
        </w:rPr>
        <w:t>A crítica da ciência</w:t>
      </w:r>
      <w:r w:rsidRPr="00E84B47">
        <w:rPr>
          <w:rFonts w:cs="Arial"/>
          <w:szCs w:val="24"/>
          <w:shd w:val="clear" w:color="auto" w:fill="FFFFFF"/>
        </w:rPr>
        <w:t>: sociologia e ideologia da</w:t>
      </w:r>
      <w:r w:rsidR="0012532A">
        <w:rPr>
          <w:rFonts w:cs="Arial"/>
          <w:szCs w:val="24"/>
          <w:shd w:val="clear" w:color="auto" w:fill="FFFFFF"/>
        </w:rPr>
        <w:t xml:space="preserve"> ciência. 2. ed. Rio de Janeiro</w:t>
      </w:r>
      <w:r w:rsidRPr="00E84B47">
        <w:rPr>
          <w:rFonts w:cs="Arial"/>
          <w:szCs w:val="24"/>
          <w:shd w:val="clear" w:color="auto" w:fill="FFFFFF"/>
        </w:rPr>
        <w:t>: Zahar, 1979.  Disponível em: &lt;http://brasil.campusvirtualsp.org/node/198065&gt;. Acesso em: 20 maio 2015.</w:t>
      </w:r>
    </w:p>
    <w:p w:rsidR="00E84B47" w:rsidRPr="00E84B47" w:rsidRDefault="00E84B47" w:rsidP="00EE0D64">
      <w:pPr>
        <w:autoSpaceDE w:val="0"/>
        <w:autoSpaceDN w:val="0"/>
        <w:adjustRightInd w:val="0"/>
        <w:spacing w:before="240" w:line="240" w:lineRule="auto"/>
        <w:jc w:val="both"/>
        <w:rPr>
          <w:rFonts w:cs="Arial"/>
          <w:iCs/>
          <w:szCs w:val="24"/>
        </w:rPr>
      </w:pPr>
      <w:r w:rsidRPr="00E84B47">
        <w:rPr>
          <w:rFonts w:cs="Arial"/>
          <w:szCs w:val="24"/>
        </w:rPr>
        <w:t xml:space="preserve">MORGAN, G. </w:t>
      </w:r>
      <w:r w:rsidRPr="00E84B47">
        <w:rPr>
          <w:rFonts w:cs="Arial"/>
          <w:b/>
          <w:szCs w:val="24"/>
        </w:rPr>
        <w:t>Imagens da organização</w:t>
      </w:r>
      <w:r w:rsidRPr="00E84B47">
        <w:rPr>
          <w:rFonts w:cs="Arial"/>
          <w:szCs w:val="24"/>
        </w:rPr>
        <w:t>: edição executiva. 2. ed. São Paulo: Atlas, 2002. Disponível em: &lt;http://www.gbic.com.br/ibes2k9si/1%BA%20Semestre/livros/Projeto%20Livro%20Adm%20Imagens%20da%20Organizao.pdf&gt;. Acesso em: 22 abr. 2015.</w:t>
      </w:r>
    </w:p>
    <w:p w:rsidR="00E84B47" w:rsidRDefault="00E84B47" w:rsidP="00EE0D64">
      <w:pPr>
        <w:spacing w:before="240" w:line="240" w:lineRule="auto"/>
        <w:jc w:val="both"/>
        <w:rPr>
          <w:rFonts w:cs="Arial"/>
          <w:szCs w:val="24"/>
        </w:rPr>
      </w:pPr>
      <w:r w:rsidRPr="00E84B47">
        <w:rPr>
          <w:rFonts w:cs="Arial"/>
          <w:szCs w:val="24"/>
        </w:rPr>
        <w:t xml:space="preserve">PESSOA, N. de S. </w:t>
      </w:r>
      <w:r w:rsidRPr="00E84B47">
        <w:rPr>
          <w:rFonts w:cs="Arial"/>
          <w:b/>
          <w:szCs w:val="24"/>
        </w:rPr>
        <w:t>Um estudo sobre a concepção de paradoxo segundo o pensamento de Augustus de Morgan</w:t>
      </w:r>
      <w:r w:rsidRPr="00E84B47">
        <w:rPr>
          <w:rFonts w:cs="Arial"/>
          <w:szCs w:val="24"/>
        </w:rPr>
        <w:t>. 2009. 183 f. Dissertação (Mestrado em Educação) – Universidade Federal do Rio Grande do Norte, Natal, 2009. Disponível em: &lt;http://repositorio.ufrn.br:8080/jspui/handle/123456789/14322&gt;. Acesso em: 22 abr. 2015.</w:t>
      </w:r>
    </w:p>
    <w:p w:rsidR="00E84B47" w:rsidRPr="00E84B47" w:rsidRDefault="00E84B47" w:rsidP="00EE0D64">
      <w:pPr>
        <w:spacing w:before="240" w:line="240" w:lineRule="auto"/>
        <w:jc w:val="both"/>
        <w:rPr>
          <w:rFonts w:cs="Arial"/>
          <w:szCs w:val="24"/>
        </w:rPr>
      </w:pPr>
      <w:r w:rsidRPr="00E84B47">
        <w:rPr>
          <w:rFonts w:cs="Arial"/>
          <w:szCs w:val="24"/>
          <w:lang w:val="en-US"/>
        </w:rPr>
        <w:t xml:space="preserve">QUINE, W. V. </w:t>
      </w:r>
      <w:r w:rsidRPr="00E84B47">
        <w:rPr>
          <w:rFonts w:cs="Arial"/>
          <w:b/>
          <w:bCs/>
          <w:szCs w:val="24"/>
          <w:lang w:val="en-US"/>
        </w:rPr>
        <w:t>The Ways of Paradox and Other Essays</w:t>
      </w:r>
      <w:r w:rsidRPr="00E84B47">
        <w:rPr>
          <w:rFonts w:cs="Arial"/>
          <w:bCs/>
          <w:szCs w:val="24"/>
          <w:lang w:val="en-US"/>
        </w:rPr>
        <w:t xml:space="preserve">. Cambridge, Massachusetts and London: Harvard University Press, </w:t>
      </w:r>
      <w:r w:rsidRPr="00E84B47">
        <w:rPr>
          <w:rFonts w:cs="Arial"/>
          <w:szCs w:val="24"/>
          <w:lang w:val="en-US"/>
        </w:rPr>
        <w:t xml:space="preserve">1976. </w:t>
      </w:r>
      <w:r w:rsidRPr="00E84B47">
        <w:rPr>
          <w:rFonts w:cs="Arial"/>
          <w:szCs w:val="24"/>
        </w:rPr>
        <w:t>340 p. Disponível em: &lt;https://books.google.com.br/books?id=YReOv31gdVIC&amp;printsec=frontcover&amp;dq=QUINE,+W.+V.+The+Ways+of+Paradox+and+Other+Essays&amp;hl=pt-BR&amp;sa=X&amp;ei=NI5mVY3YHseTsQT424LwAg&amp;ved=0CB8Q6AEwAA#v=onepage&amp;q=QUINE%2C%20W.%20V.%20The%20Ways%20of%20Paradox%20and%20Other%20Essays&amp;f=false&gt;. Acesso em: 20 maio 2015.</w:t>
      </w:r>
    </w:p>
    <w:p w:rsidR="00E84B47" w:rsidRPr="00E84B47" w:rsidRDefault="00E84B47" w:rsidP="00EE0D64">
      <w:pPr>
        <w:spacing w:before="240" w:line="240" w:lineRule="auto"/>
        <w:jc w:val="both"/>
        <w:rPr>
          <w:rFonts w:cs="Arial"/>
          <w:szCs w:val="24"/>
        </w:rPr>
      </w:pPr>
      <w:r w:rsidRPr="00E84B47">
        <w:rPr>
          <w:rFonts w:cs="Arial"/>
          <w:szCs w:val="24"/>
        </w:rPr>
        <w:t xml:space="preserve">RODRIGUES, L. R. </w:t>
      </w:r>
      <w:r w:rsidRPr="00E84B47">
        <w:rPr>
          <w:rFonts w:cs="Arial"/>
          <w:b/>
          <w:szCs w:val="24"/>
        </w:rPr>
        <w:t>Inconsistência e racionalidade</w:t>
      </w:r>
      <w:r w:rsidRPr="00E84B47">
        <w:rPr>
          <w:rFonts w:cs="Arial"/>
          <w:szCs w:val="24"/>
        </w:rPr>
        <w:t>: uma introdução ao paradoxo do prefácio. 2012. 75 f. Dissertação (Mestrado em Filosofia) – Pontifícia Univer</w:t>
      </w:r>
      <w:r w:rsidR="002964A6">
        <w:rPr>
          <w:rFonts w:cs="Arial"/>
          <w:szCs w:val="24"/>
        </w:rPr>
        <w:t>sidade Católicas do Rio Grande d</w:t>
      </w:r>
      <w:r w:rsidRPr="00E84B47">
        <w:rPr>
          <w:rFonts w:cs="Arial"/>
          <w:szCs w:val="24"/>
        </w:rPr>
        <w:t>o Sul, Porto Alegre, 2012. Disponível em: &lt;http://repositorio.pucrs.br/dspace/handle/10923/3449&gt;. Acesso em: 24 abr. 2015.</w:t>
      </w:r>
    </w:p>
    <w:p w:rsidR="00E84B47" w:rsidRPr="00E84B47" w:rsidRDefault="00E84B47" w:rsidP="00EE0D64">
      <w:pPr>
        <w:autoSpaceDE w:val="0"/>
        <w:autoSpaceDN w:val="0"/>
        <w:adjustRightInd w:val="0"/>
        <w:spacing w:before="240" w:after="240" w:line="240" w:lineRule="auto"/>
        <w:jc w:val="both"/>
        <w:rPr>
          <w:rFonts w:cs="Arial"/>
          <w:iCs/>
          <w:szCs w:val="24"/>
        </w:rPr>
      </w:pPr>
      <w:r w:rsidRPr="0012532A">
        <w:rPr>
          <w:rFonts w:cs="Arial"/>
          <w:szCs w:val="24"/>
          <w:lang w:val="en-US"/>
        </w:rPr>
        <w:t xml:space="preserve">RUIZ, R. A. R. et al. </w:t>
      </w:r>
      <w:r w:rsidRPr="00E84B47">
        <w:rPr>
          <w:rFonts w:cs="Arial"/>
          <w:szCs w:val="24"/>
        </w:rPr>
        <w:t xml:space="preserve">Progresso da ferrugem do eucalipto, causada por </w:t>
      </w:r>
      <w:r w:rsidRPr="00E84B47">
        <w:rPr>
          <w:rFonts w:cs="Arial"/>
          <w:i/>
          <w:iCs/>
          <w:szCs w:val="24"/>
        </w:rPr>
        <w:t>Puccinia psidii</w:t>
      </w:r>
      <w:r w:rsidRPr="00E84B47">
        <w:rPr>
          <w:rFonts w:cs="Arial"/>
          <w:szCs w:val="24"/>
        </w:rPr>
        <w:t xml:space="preserve">, em condições de campo. </w:t>
      </w:r>
      <w:r w:rsidRPr="00E84B47">
        <w:rPr>
          <w:rFonts w:cs="Arial"/>
          <w:b/>
          <w:bCs/>
          <w:szCs w:val="24"/>
        </w:rPr>
        <w:t>Fitopatologia Brasileira</w:t>
      </w:r>
      <w:r w:rsidRPr="00E84B47">
        <w:rPr>
          <w:rFonts w:cs="Arial"/>
          <w:szCs w:val="24"/>
        </w:rPr>
        <w:t xml:space="preserve">, Brasília, v. 14, n. 1, p. 73-81, 1989. </w:t>
      </w:r>
    </w:p>
    <w:p w:rsidR="00E84B47" w:rsidRDefault="00E84B47" w:rsidP="00EE0D64">
      <w:pPr>
        <w:tabs>
          <w:tab w:val="left" w:pos="3525"/>
          <w:tab w:val="center" w:pos="4252"/>
        </w:tabs>
        <w:spacing w:after="240" w:line="240" w:lineRule="auto"/>
        <w:jc w:val="both"/>
        <w:rPr>
          <w:rFonts w:cs="Arial"/>
          <w:szCs w:val="24"/>
        </w:rPr>
      </w:pPr>
      <w:r w:rsidRPr="00E84B47">
        <w:rPr>
          <w:rFonts w:cs="Arial"/>
          <w:szCs w:val="24"/>
        </w:rPr>
        <w:t xml:space="preserve">SCHROEDER, V. </w:t>
      </w:r>
      <w:r w:rsidRPr="00E84B47">
        <w:rPr>
          <w:rFonts w:cs="Arial"/>
          <w:b/>
          <w:szCs w:val="24"/>
        </w:rPr>
        <w:t>O paradoxo na comunicação humana</w:t>
      </w:r>
      <w:r w:rsidRPr="00E84B47">
        <w:rPr>
          <w:rFonts w:cs="Arial"/>
          <w:szCs w:val="24"/>
        </w:rPr>
        <w:t>: múltiplos e duplos vínculos. 2006. 100 f. Dissertação (Mestrado em Psicologia Social) – Universidade Estadual do Rio de Janeiro, Rio de Janeiro, 2006. Disponível em: &lt;http://www.bdtd.uerj.br/tde_busca/arquivo.php?codArquivo=5192&gt;. Acesso em: 24 abr. 2015.</w:t>
      </w:r>
    </w:p>
    <w:p w:rsidR="00AC73D6" w:rsidRPr="00DC498A" w:rsidRDefault="00AC73D6" w:rsidP="00DC498A">
      <w:pPr>
        <w:tabs>
          <w:tab w:val="left" w:pos="3525"/>
          <w:tab w:val="center" w:pos="4252"/>
        </w:tabs>
        <w:spacing w:after="240" w:line="240" w:lineRule="auto"/>
        <w:jc w:val="left"/>
        <w:rPr>
          <w:rFonts w:ascii="Times New Roman" w:hAnsi="Times New Roman"/>
        </w:rPr>
      </w:pPr>
    </w:p>
    <w:sectPr w:rsidR="00AC73D6" w:rsidRPr="00DC498A" w:rsidSect="00811475">
      <w:headerReference w:type="default" r:id="rId12"/>
      <w:footerReference w:type="default" r:id="rId13"/>
      <w:type w:val="continuous"/>
      <w:pgSz w:w="11906" w:h="16838"/>
      <w:pgMar w:top="1417" w:right="1701" w:bottom="1417"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86B" w:rsidRDefault="003F586B">
      <w:pPr>
        <w:spacing w:line="240" w:lineRule="auto"/>
      </w:pPr>
      <w:r>
        <w:separator/>
      </w:r>
    </w:p>
  </w:endnote>
  <w:endnote w:type="continuationSeparator" w:id="1">
    <w:p w:rsidR="003F586B" w:rsidRDefault="003F58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38" w:rsidRDefault="003F586B" w:rsidP="00811475">
    <w:pPr>
      <w:pStyle w:val="Rodap"/>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475" w:rsidRDefault="00811475" w:rsidP="00811475">
    <w:pPr>
      <w:pStyle w:val="Rodap"/>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745783"/>
      <w:docPartObj>
        <w:docPartGallery w:val="Page Numbers (Bottom of Page)"/>
        <w:docPartUnique/>
      </w:docPartObj>
    </w:sdtPr>
    <w:sdtEndPr>
      <w:rPr>
        <w:noProof/>
      </w:rPr>
    </w:sdtEndPr>
    <w:sdtContent>
      <w:p w:rsidR="00811475" w:rsidRDefault="00D9003A">
        <w:pPr>
          <w:pStyle w:val="Rodap"/>
          <w:jc w:val="right"/>
        </w:pPr>
        <w:r>
          <w:fldChar w:fldCharType="begin"/>
        </w:r>
        <w:r w:rsidR="00811475">
          <w:instrText xml:space="preserve"> PAGE   \* MERGEFORMAT </w:instrText>
        </w:r>
        <w:r>
          <w:fldChar w:fldCharType="separate"/>
        </w:r>
        <w:r w:rsidR="005D6312">
          <w:rPr>
            <w:noProof/>
          </w:rPr>
          <w:t>17</w:t>
        </w:r>
        <w:r>
          <w:rPr>
            <w:noProof/>
          </w:rPr>
          <w:fldChar w:fldCharType="end"/>
        </w:r>
      </w:p>
    </w:sdtContent>
  </w:sdt>
  <w:p w:rsidR="00811475" w:rsidRDefault="00811475" w:rsidP="00811475">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86B" w:rsidRDefault="003F586B">
      <w:pPr>
        <w:spacing w:line="240" w:lineRule="auto"/>
      </w:pPr>
      <w:r>
        <w:separator/>
      </w:r>
    </w:p>
  </w:footnote>
  <w:footnote w:type="continuationSeparator" w:id="1">
    <w:p w:rsidR="003F586B" w:rsidRDefault="003F586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8A" w:rsidRDefault="00DC498A" w:rsidP="00DC498A">
    <w:pPr>
      <w:pStyle w:val="Cabealho"/>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8A" w:rsidRDefault="00DC498A" w:rsidP="00DC498A">
    <w:pPr>
      <w:pStyle w:val="Cabealho"/>
      <w:jc w:val="both"/>
    </w:pPr>
  </w:p>
  <w:p w:rsidR="00811475" w:rsidRDefault="00811475" w:rsidP="00DC498A">
    <w:pPr>
      <w:pStyle w:val="Cabealho"/>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B08C7"/>
    <w:multiLevelType w:val="hybridMultilevel"/>
    <w:tmpl w:val="84C053A4"/>
    <w:lvl w:ilvl="0" w:tplc="0AA6C32E">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71EC40AA"/>
    <w:multiLevelType w:val="hybridMultilevel"/>
    <w:tmpl w:val="EB908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AC73D6"/>
    <w:rsid w:val="00016381"/>
    <w:rsid w:val="00031253"/>
    <w:rsid w:val="00046DEE"/>
    <w:rsid w:val="000557C0"/>
    <w:rsid w:val="00070030"/>
    <w:rsid w:val="00096BD3"/>
    <w:rsid w:val="00107E30"/>
    <w:rsid w:val="001149E6"/>
    <w:rsid w:val="00124D3E"/>
    <w:rsid w:val="0012532A"/>
    <w:rsid w:val="00146519"/>
    <w:rsid w:val="00152689"/>
    <w:rsid w:val="0017048D"/>
    <w:rsid w:val="00173491"/>
    <w:rsid w:val="001B0975"/>
    <w:rsid w:val="001D0BDE"/>
    <w:rsid w:val="0020337A"/>
    <w:rsid w:val="00204D04"/>
    <w:rsid w:val="002964A6"/>
    <w:rsid w:val="002A564A"/>
    <w:rsid w:val="002B47EA"/>
    <w:rsid w:val="002D02EB"/>
    <w:rsid w:val="002E44E0"/>
    <w:rsid w:val="002E5C10"/>
    <w:rsid w:val="002F3469"/>
    <w:rsid w:val="00313C7C"/>
    <w:rsid w:val="003252A1"/>
    <w:rsid w:val="003660F7"/>
    <w:rsid w:val="00374F82"/>
    <w:rsid w:val="00381A07"/>
    <w:rsid w:val="00382636"/>
    <w:rsid w:val="0038496B"/>
    <w:rsid w:val="00390ECE"/>
    <w:rsid w:val="003F586B"/>
    <w:rsid w:val="00404BF7"/>
    <w:rsid w:val="00421D5F"/>
    <w:rsid w:val="00480DF7"/>
    <w:rsid w:val="00490795"/>
    <w:rsid w:val="004914BC"/>
    <w:rsid w:val="00492010"/>
    <w:rsid w:val="004A5438"/>
    <w:rsid w:val="004D34B8"/>
    <w:rsid w:val="004F7D66"/>
    <w:rsid w:val="005118FD"/>
    <w:rsid w:val="00527CBD"/>
    <w:rsid w:val="00547E00"/>
    <w:rsid w:val="00582759"/>
    <w:rsid w:val="00586C67"/>
    <w:rsid w:val="005A1303"/>
    <w:rsid w:val="005A1BEB"/>
    <w:rsid w:val="005A6309"/>
    <w:rsid w:val="005C540A"/>
    <w:rsid w:val="005D5B34"/>
    <w:rsid w:val="005D6312"/>
    <w:rsid w:val="006055DD"/>
    <w:rsid w:val="00617696"/>
    <w:rsid w:val="00617A73"/>
    <w:rsid w:val="0063227A"/>
    <w:rsid w:val="00653E94"/>
    <w:rsid w:val="00655D7A"/>
    <w:rsid w:val="00676DF6"/>
    <w:rsid w:val="006B7A3A"/>
    <w:rsid w:val="006E3E23"/>
    <w:rsid w:val="00715826"/>
    <w:rsid w:val="00724441"/>
    <w:rsid w:val="00733E35"/>
    <w:rsid w:val="0073595F"/>
    <w:rsid w:val="0075274B"/>
    <w:rsid w:val="0079484F"/>
    <w:rsid w:val="00797014"/>
    <w:rsid w:val="007A65F9"/>
    <w:rsid w:val="007B18DE"/>
    <w:rsid w:val="007E3443"/>
    <w:rsid w:val="007F6C21"/>
    <w:rsid w:val="00811475"/>
    <w:rsid w:val="0086334A"/>
    <w:rsid w:val="008745C3"/>
    <w:rsid w:val="00897098"/>
    <w:rsid w:val="008D390D"/>
    <w:rsid w:val="008F7290"/>
    <w:rsid w:val="009170E7"/>
    <w:rsid w:val="00932624"/>
    <w:rsid w:val="00966ABA"/>
    <w:rsid w:val="00973E4A"/>
    <w:rsid w:val="00983D2E"/>
    <w:rsid w:val="009A28A6"/>
    <w:rsid w:val="00A01574"/>
    <w:rsid w:val="00A13CD2"/>
    <w:rsid w:val="00A16525"/>
    <w:rsid w:val="00A17486"/>
    <w:rsid w:val="00A7798C"/>
    <w:rsid w:val="00A83D0E"/>
    <w:rsid w:val="00A96256"/>
    <w:rsid w:val="00AC73D6"/>
    <w:rsid w:val="00AF5694"/>
    <w:rsid w:val="00AF7900"/>
    <w:rsid w:val="00B17D37"/>
    <w:rsid w:val="00B40D68"/>
    <w:rsid w:val="00B6674D"/>
    <w:rsid w:val="00BA0D1E"/>
    <w:rsid w:val="00BC7EA5"/>
    <w:rsid w:val="00BE6CCB"/>
    <w:rsid w:val="00C10CCC"/>
    <w:rsid w:val="00C26712"/>
    <w:rsid w:val="00C57182"/>
    <w:rsid w:val="00C71CE7"/>
    <w:rsid w:val="00C84B99"/>
    <w:rsid w:val="00D027C7"/>
    <w:rsid w:val="00D67421"/>
    <w:rsid w:val="00D9003A"/>
    <w:rsid w:val="00DC498A"/>
    <w:rsid w:val="00DD7B24"/>
    <w:rsid w:val="00E06802"/>
    <w:rsid w:val="00E84B47"/>
    <w:rsid w:val="00E92D11"/>
    <w:rsid w:val="00E93A71"/>
    <w:rsid w:val="00ED012D"/>
    <w:rsid w:val="00EE0D64"/>
    <w:rsid w:val="00F02531"/>
    <w:rsid w:val="00F04990"/>
    <w:rsid w:val="00F401A2"/>
    <w:rsid w:val="00F932D1"/>
    <w:rsid w:val="00F9448D"/>
    <w:rsid w:val="00FB3FFD"/>
    <w:rsid w:val="00FF4A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3D6"/>
    <w:pPr>
      <w:spacing w:after="0" w:line="360" w:lineRule="auto"/>
      <w:jc w:val="center"/>
    </w:pPr>
    <w:rPr>
      <w:rFonts w:ascii="Arial" w:eastAsia="Calibri" w:hAnsi="Arial" w:cs="Times New Roman"/>
      <w:sz w:val="24"/>
    </w:rPr>
  </w:style>
  <w:style w:type="paragraph" w:styleId="Ttulo1">
    <w:name w:val="heading 1"/>
    <w:basedOn w:val="Normal"/>
    <w:next w:val="Normal"/>
    <w:link w:val="Ttulo1Char"/>
    <w:uiPriority w:val="9"/>
    <w:qFormat/>
    <w:rsid w:val="00AC73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C71C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C71CE7"/>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har"/>
    <w:uiPriority w:val="9"/>
    <w:semiHidden/>
    <w:unhideWhenUsed/>
    <w:qFormat/>
    <w:rsid w:val="0093262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AC73D6"/>
    <w:pPr>
      <w:tabs>
        <w:tab w:val="center" w:pos="4252"/>
        <w:tab w:val="right" w:pos="8504"/>
      </w:tabs>
      <w:spacing w:line="240" w:lineRule="auto"/>
      <w:jc w:val="left"/>
    </w:pPr>
    <w:rPr>
      <w:rFonts w:asciiTheme="minorHAnsi" w:eastAsiaTheme="minorHAnsi" w:hAnsiTheme="minorHAnsi" w:cstheme="minorBidi"/>
      <w:sz w:val="22"/>
    </w:rPr>
  </w:style>
  <w:style w:type="character" w:customStyle="1" w:styleId="RodapChar">
    <w:name w:val="Rodapé Char"/>
    <w:basedOn w:val="Fontepargpadro"/>
    <w:link w:val="Rodap"/>
    <w:uiPriority w:val="99"/>
    <w:rsid w:val="00AC73D6"/>
  </w:style>
  <w:style w:type="character" w:customStyle="1" w:styleId="Ttulo1Char">
    <w:name w:val="Título 1 Char"/>
    <w:basedOn w:val="Fontepargpadro"/>
    <w:link w:val="Ttulo1"/>
    <w:uiPriority w:val="9"/>
    <w:rsid w:val="00AC73D6"/>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AC73D6"/>
    <w:pPr>
      <w:spacing w:before="480" w:line="276" w:lineRule="auto"/>
      <w:jc w:val="left"/>
      <w:outlineLvl w:val="9"/>
    </w:pPr>
    <w:rPr>
      <w:b/>
      <w:bCs/>
      <w:sz w:val="24"/>
      <w:szCs w:val="28"/>
      <w:lang w:eastAsia="pt-BR"/>
    </w:rPr>
  </w:style>
  <w:style w:type="paragraph" w:styleId="Sumrio1">
    <w:name w:val="toc 1"/>
    <w:basedOn w:val="Normal"/>
    <w:next w:val="Normal"/>
    <w:autoRedefine/>
    <w:uiPriority w:val="39"/>
    <w:unhideWhenUsed/>
    <w:rsid w:val="00AC73D6"/>
    <w:pPr>
      <w:tabs>
        <w:tab w:val="right" w:leader="dot" w:pos="8494"/>
      </w:tabs>
      <w:spacing w:after="100" w:line="276" w:lineRule="auto"/>
      <w:jc w:val="left"/>
    </w:pPr>
    <w:rPr>
      <w:rFonts w:eastAsiaTheme="minorHAnsi" w:cs="Arial"/>
      <w:b/>
      <w:noProof/>
      <w:szCs w:val="24"/>
    </w:rPr>
  </w:style>
  <w:style w:type="character" w:styleId="Hyperlink">
    <w:name w:val="Hyperlink"/>
    <w:basedOn w:val="Fontepargpadro"/>
    <w:uiPriority w:val="99"/>
    <w:unhideWhenUsed/>
    <w:rsid w:val="00AC73D6"/>
    <w:rPr>
      <w:color w:val="0563C1" w:themeColor="hyperlink"/>
      <w:u w:val="single"/>
    </w:rPr>
  </w:style>
  <w:style w:type="paragraph" w:styleId="Sumrio2">
    <w:name w:val="toc 2"/>
    <w:basedOn w:val="Normal"/>
    <w:next w:val="Normal"/>
    <w:autoRedefine/>
    <w:uiPriority w:val="39"/>
    <w:unhideWhenUsed/>
    <w:rsid w:val="00AC73D6"/>
    <w:pPr>
      <w:spacing w:after="100" w:line="276" w:lineRule="auto"/>
      <w:ind w:left="220"/>
      <w:jc w:val="left"/>
    </w:pPr>
    <w:rPr>
      <w:rFonts w:asciiTheme="minorHAnsi" w:eastAsiaTheme="minorHAnsi" w:hAnsiTheme="minorHAnsi" w:cstheme="minorBidi"/>
      <w:sz w:val="22"/>
    </w:rPr>
  </w:style>
  <w:style w:type="paragraph" w:styleId="Sumrio3">
    <w:name w:val="toc 3"/>
    <w:basedOn w:val="Normal"/>
    <w:next w:val="Normal"/>
    <w:autoRedefine/>
    <w:uiPriority w:val="39"/>
    <w:unhideWhenUsed/>
    <w:rsid w:val="00AC73D6"/>
    <w:pPr>
      <w:tabs>
        <w:tab w:val="right" w:leader="dot" w:pos="8494"/>
      </w:tabs>
      <w:spacing w:after="100"/>
      <w:ind w:left="440"/>
      <w:jc w:val="left"/>
    </w:pPr>
    <w:rPr>
      <w:rFonts w:eastAsiaTheme="minorHAnsi" w:cs="Arial"/>
      <w:noProof/>
      <w:szCs w:val="24"/>
    </w:rPr>
  </w:style>
  <w:style w:type="paragraph" w:styleId="PargrafodaLista">
    <w:name w:val="List Paragraph"/>
    <w:basedOn w:val="Normal"/>
    <w:uiPriority w:val="34"/>
    <w:qFormat/>
    <w:rsid w:val="002E5C10"/>
    <w:pPr>
      <w:ind w:left="720"/>
      <w:contextualSpacing/>
    </w:pPr>
  </w:style>
  <w:style w:type="character" w:customStyle="1" w:styleId="Ttulo2Char">
    <w:name w:val="Título 2 Char"/>
    <w:basedOn w:val="Fontepargpadro"/>
    <w:link w:val="Ttulo2"/>
    <w:uiPriority w:val="9"/>
    <w:rsid w:val="00C71CE7"/>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C71CE7"/>
    <w:rPr>
      <w:rFonts w:asciiTheme="majorHAnsi" w:eastAsiaTheme="majorEastAsia" w:hAnsiTheme="majorHAnsi" w:cstheme="majorBidi"/>
      <w:color w:val="1F4D78" w:themeColor="accent1" w:themeShade="7F"/>
      <w:sz w:val="24"/>
      <w:szCs w:val="24"/>
    </w:rPr>
  </w:style>
  <w:style w:type="paragraph" w:styleId="Cabealho">
    <w:name w:val="header"/>
    <w:basedOn w:val="Normal"/>
    <w:link w:val="CabealhoChar"/>
    <w:uiPriority w:val="99"/>
    <w:unhideWhenUsed/>
    <w:rsid w:val="009170E7"/>
    <w:pPr>
      <w:tabs>
        <w:tab w:val="center" w:pos="4252"/>
        <w:tab w:val="right" w:pos="8504"/>
      </w:tabs>
      <w:spacing w:line="240" w:lineRule="auto"/>
    </w:pPr>
  </w:style>
  <w:style w:type="character" w:customStyle="1" w:styleId="CabealhoChar">
    <w:name w:val="Cabeçalho Char"/>
    <w:basedOn w:val="Fontepargpadro"/>
    <w:link w:val="Cabealho"/>
    <w:uiPriority w:val="99"/>
    <w:rsid w:val="009170E7"/>
    <w:rPr>
      <w:rFonts w:ascii="Arial" w:eastAsia="Calibri" w:hAnsi="Arial" w:cs="Times New Roman"/>
      <w:sz w:val="24"/>
    </w:rPr>
  </w:style>
  <w:style w:type="paragraph" w:customStyle="1" w:styleId="Default">
    <w:name w:val="Default"/>
    <w:rsid w:val="00096BD3"/>
    <w:pPr>
      <w:autoSpaceDE w:val="0"/>
      <w:autoSpaceDN w:val="0"/>
      <w:adjustRightInd w:val="0"/>
      <w:spacing w:after="0" w:line="240" w:lineRule="auto"/>
    </w:pPr>
    <w:rPr>
      <w:rFonts w:ascii="Arial" w:hAnsi="Arial" w:cs="Arial"/>
      <w:color w:val="000000"/>
      <w:sz w:val="24"/>
      <w:szCs w:val="24"/>
    </w:rPr>
  </w:style>
  <w:style w:type="character" w:customStyle="1" w:styleId="Ttulo4Char">
    <w:name w:val="Título 4 Char"/>
    <w:basedOn w:val="Fontepargpadro"/>
    <w:link w:val="Ttulo4"/>
    <w:uiPriority w:val="9"/>
    <w:semiHidden/>
    <w:rsid w:val="00932624"/>
    <w:rPr>
      <w:rFonts w:asciiTheme="majorHAnsi" w:eastAsiaTheme="majorEastAsia" w:hAnsiTheme="majorHAnsi" w:cstheme="majorBidi"/>
      <w:i/>
      <w:iCs/>
      <w:color w:val="2E74B5" w:themeColor="accent1" w:themeShade="BF"/>
      <w:sz w:val="24"/>
    </w:rPr>
  </w:style>
  <w:style w:type="paragraph" w:styleId="Sumrio4">
    <w:name w:val="toc 4"/>
    <w:basedOn w:val="Normal"/>
    <w:next w:val="Normal"/>
    <w:autoRedefine/>
    <w:uiPriority w:val="39"/>
    <w:unhideWhenUsed/>
    <w:rsid w:val="00932624"/>
    <w:pPr>
      <w:spacing w:after="100"/>
      <w:ind w:left="720"/>
    </w:pPr>
  </w:style>
  <w:style w:type="paragraph" w:styleId="Textodebalo">
    <w:name w:val="Balloon Text"/>
    <w:basedOn w:val="Normal"/>
    <w:link w:val="TextodebaloChar"/>
    <w:uiPriority w:val="99"/>
    <w:semiHidden/>
    <w:unhideWhenUsed/>
    <w:rsid w:val="00BC7EA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7EA5"/>
    <w:rPr>
      <w:rFonts w:ascii="Tahoma" w:eastAsia="Calibri" w:hAnsi="Tahoma" w:cs="Tahoma"/>
      <w:sz w:val="16"/>
      <w:szCs w:val="16"/>
    </w:rPr>
  </w:style>
  <w:style w:type="paragraph" w:styleId="Corpodetexto3">
    <w:name w:val="Body Text 3"/>
    <w:basedOn w:val="Normal"/>
    <w:link w:val="Corpodetexto3Char"/>
    <w:rsid w:val="006055DD"/>
    <w:rPr>
      <w:rFonts w:ascii="Times New Roman" w:eastAsia="Times New Roman" w:hAnsi="Times New Roman"/>
      <w:b/>
      <w:bCs/>
      <w:caps/>
      <w:sz w:val="26"/>
      <w:szCs w:val="26"/>
      <w:lang w:eastAsia="ko-KR"/>
    </w:rPr>
  </w:style>
  <w:style w:type="character" w:customStyle="1" w:styleId="Corpodetexto3Char">
    <w:name w:val="Corpo de texto 3 Char"/>
    <w:basedOn w:val="Fontepargpadro"/>
    <w:link w:val="Corpodetexto3"/>
    <w:rsid w:val="006055DD"/>
    <w:rPr>
      <w:rFonts w:ascii="Times New Roman" w:eastAsia="Times New Roman" w:hAnsi="Times New Roman" w:cs="Times New Roman"/>
      <w:b/>
      <w:bCs/>
      <w:caps/>
      <w:sz w:val="26"/>
      <w:szCs w:val="26"/>
      <w:lang w:eastAsia="ko-KR"/>
    </w:rPr>
  </w:style>
  <w:style w:type="character" w:styleId="nfase">
    <w:name w:val="Emphasis"/>
    <w:basedOn w:val="Fontepargpadro"/>
    <w:uiPriority w:val="20"/>
    <w:qFormat/>
    <w:rsid w:val="00E84B47"/>
    <w:rPr>
      <w:i/>
      <w:iCs/>
    </w:rPr>
  </w:style>
  <w:style w:type="character" w:customStyle="1" w:styleId="apple-converted-space">
    <w:name w:val="apple-converted-space"/>
    <w:basedOn w:val="Fontepargpadro"/>
    <w:rsid w:val="00E84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3D6"/>
    <w:pPr>
      <w:spacing w:after="0" w:line="360" w:lineRule="auto"/>
      <w:jc w:val="center"/>
    </w:pPr>
    <w:rPr>
      <w:rFonts w:ascii="Arial" w:eastAsia="Calibri" w:hAnsi="Arial" w:cs="Times New Roman"/>
      <w:sz w:val="24"/>
    </w:rPr>
  </w:style>
  <w:style w:type="paragraph" w:styleId="Heading1">
    <w:name w:val="heading 1"/>
    <w:basedOn w:val="Normal"/>
    <w:next w:val="Normal"/>
    <w:link w:val="Heading1Char"/>
    <w:uiPriority w:val="9"/>
    <w:qFormat/>
    <w:rsid w:val="00AC73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1C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71CE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93262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73D6"/>
    <w:pPr>
      <w:tabs>
        <w:tab w:val="center" w:pos="4252"/>
        <w:tab w:val="right" w:pos="8504"/>
      </w:tabs>
      <w:spacing w:line="240" w:lineRule="auto"/>
      <w:jc w:val="left"/>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AC73D6"/>
  </w:style>
  <w:style w:type="character" w:customStyle="1" w:styleId="Heading1Char">
    <w:name w:val="Heading 1 Char"/>
    <w:basedOn w:val="DefaultParagraphFont"/>
    <w:link w:val="Heading1"/>
    <w:uiPriority w:val="9"/>
    <w:rsid w:val="00AC73D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C73D6"/>
    <w:pPr>
      <w:spacing w:before="480" w:line="276" w:lineRule="auto"/>
      <w:jc w:val="left"/>
      <w:outlineLvl w:val="9"/>
    </w:pPr>
    <w:rPr>
      <w:b/>
      <w:bCs/>
      <w:sz w:val="24"/>
      <w:szCs w:val="28"/>
      <w:lang w:eastAsia="pt-BR"/>
    </w:rPr>
  </w:style>
  <w:style w:type="paragraph" w:styleId="TOC1">
    <w:name w:val="toc 1"/>
    <w:basedOn w:val="Normal"/>
    <w:next w:val="Normal"/>
    <w:autoRedefine/>
    <w:uiPriority w:val="39"/>
    <w:unhideWhenUsed/>
    <w:rsid w:val="00AC73D6"/>
    <w:pPr>
      <w:tabs>
        <w:tab w:val="right" w:leader="dot" w:pos="8494"/>
      </w:tabs>
      <w:spacing w:after="100" w:line="276" w:lineRule="auto"/>
      <w:jc w:val="left"/>
    </w:pPr>
    <w:rPr>
      <w:rFonts w:eastAsiaTheme="minorHAnsi" w:cs="Arial"/>
      <w:b/>
      <w:noProof/>
      <w:szCs w:val="24"/>
    </w:rPr>
  </w:style>
  <w:style w:type="character" w:styleId="Hyperlink">
    <w:name w:val="Hyperlink"/>
    <w:basedOn w:val="DefaultParagraphFont"/>
    <w:uiPriority w:val="99"/>
    <w:unhideWhenUsed/>
    <w:rsid w:val="00AC73D6"/>
    <w:rPr>
      <w:color w:val="0563C1" w:themeColor="hyperlink"/>
      <w:u w:val="single"/>
    </w:rPr>
  </w:style>
  <w:style w:type="paragraph" w:styleId="TOC2">
    <w:name w:val="toc 2"/>
    <w:basedOn w:val="Normal"/>
    <w:next w:val="Normal"/>
    <w:autoRedefine/>
    <w:uiPriority w:val="39"/>
    <w:unhideWhenUsed/>
    <w:rsid w:val="00AC73D6"/>
    <w:pPr>
      <w:spacing w:after="100" w:line="276" w:lineRule="auto"/>
      <w:ind w:left="220"/>
      <w:jc w:val="left"/>
    </w:pPr>
    <w:rPr>
      <w:rFonts w:asciiTheme="minorHAnsi" w:eastAsiaTheme="minorHAnsi" w:hAnsiTheme="minorHAnsi" w:cstheme="minorBidi"/>
      <w:sz w:val="22"/>
    </w:rPr>
  </w:style>
  <w:style w:type="paragraph" w:styleId="TOC3">
    <w:name w:val="toc 3"/>
    <w:basedOn w:val="Normal"/>
    <w:next w:val="Normal"/>
    <w:autoRedefine/>
    <w:uiPriority w:val="39"/>
    <w:unhideWhenUsed/>
    <w:rsid w:val="00AC73D6"/>
    <w:pPr>
      <w:tabs>
        <w:tab w:val="right" w:leader="dot" w:pos="8494"/>
      </w:tabs>
      <w:spacing w:after="100"/>
      <w:ind w:left="440"/>
      <w:jc w:val="left"/>
    </w:pPr>
    <w:rPr>
      <w:rFonts w:eastAsiaTheme="minorHAnsi" w:cs="Arial"/>
      <w:noProof/>
      <w:szCs w:val="24"/>
    </w:rPr>
  </w:style>
  <w:style w:type="paragraph" w:styleId="ListParagraph">
    <w:name w:val="List Paragraph"/>
    <w:basedOn w:val="Normal"/>
    <w:uiPriority w:val="34"/>
    <w:qFormat/>
    <w:rsid w:val="002E5C10"/>
    <w:pPr>
      <w:ind w:left="720"/>
      <w:contextualSpacing/>
    </w:pPr>
  </w:style>
  <w:style w:type="character" w:customStyle="1" w:styleId="Heading2Char">
    <w:name w:val="Heading 2 Char"/>
    <w:basedOn w:val="DefaultParagraphFont"/>
    <w:link w:val="Heading2"/>
    <w:uiPriority w:val="9"/>
    <w:rsid w:val="00C71CE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71CE7"/>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170E7"/>
    <w:pPr>
      <w:tabs>
        <w:tab w:val="center" w:pos="4252"/>
        <w:tab w:val="right" w:pos="8504"/>
      </w:tabs>
      <w:spacing w:line="240" w:lineRule="auto"/>
    </w:pPr>
  </w:style>
  <w:style w:type="character" w:customStyle="1" w:styleId="HeaderChar">
    <w:name w:val="Header Char"/>
    <w:basedOn w:val="DefaultParagraphFont"/>
    <w:link w:val="Header"/>
    <w:uiPriority w:val="99"/>
    <w:rsid w:val="009170E7"/>
    <w:rPr>
      <w:rFonts w:ascii="Arial" w:eastAsia="Calibri" w:hAnsi="Arial" w:cs="Times New Roman"/>
      <w:sz w:val="24"/>
    </w:rPr>
  </w:style>
  <w:style w:type="paragraph" w:customStyle="1" w:styleId="Default">
    <w:name w:val="Default"/>
    <w:rsid w:val="00096BD3"/>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932624"/>
    <w:rPr>
      <w:rFonts w:asciiTheme="majorHAnsi" w:eastAsiaTheme="majorEastAsia" w:hAnsiTheme="majorHAnsi" w:cstheme="majorBidi"/>
      <w:i/>
      <w:iCs/>
      <w:color w:val="2E74B5" w:themeColor="accent1" w:themeShade="BF"/>
      <w:sz w:val="24"/>
    </w:rPr>
  </w:style>
  <w:style w:type="paragraph" w:styleId="TOC4">
    <w:name w:val="toc 4"/>
    <w:basedOn w:val="Normal"/>
    <w:next w:val="Normal"/>
    <w:autoRedefine/>
    <w:uiPriority w:val="39"/>
    <w:unhideWhenUsed/>
    <w:rsid w:val="00932624"/>
    <w:pPr>
      <w:spacing w:after="100"/>
      <w:ind w:left="720"/>
    </w:pPr>
  </w:style>
  <w:style w:type="paragraph" w:styleId="BalloonText">
    <w:name w:val="Balloon Text"/>
    <w:basedOn w:val="Normal"/>
    <w:link w:val="BalloonTextChar"/>
    <w:uiPriority w:val="99"/>
    <w:semiHidden/>
    <w:unhideWhenUsed/>
    <w:rsid w:val="00BC7E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EA5"/>
    <w:rPr>
      <w:rFonts w:ascii="Tahoma" w:eastAsia="Calibri" w:hAnsi="Tahoma" w:cs="Tahoma"/>
      <w:sz w:val="16"/>
      <w:szCs w:val="16"/>
    </w:rPr>
  </w:style>
  <w:style w:type="paragraph" w:styleId="BodyText3">
    <w:name w:val="Body Text 3"/>
    <w:basedOn w:val="Normal"/>
    <w:link w:val="BodyText3Char"/>
    <w:rsid w:val="006055DD"/>
    <w:rPr>
      <w:rFonts w:ascii="Times New Roman" w:eastAsia="Times New Roman" w:hAnsi="Times New Roman"/>
      <w:b/>
      <w:bCs/>
      <w:caps/>
      <w:sz w:val="26"/>
      <w:szCs w:val="26"/>
      <w:lang w:eastAsia="ko-KR"/>
    </w:rPr>
  </w:style>
  <w:style w:type="character" w:customStyle="1" w:styleId="BodyText3Char">
    <w:name w:val="Body Text 3 Char"/>
    <w:basedOn w:val="DefaultParagraphFont"/>
    <w:link w:val="BodyText3"/>
    <w:rsid w:val="006055DD"/>
    <w:rPr>
      <w:rFonts w:ascii="Times New Roman" w:eastAsia="Times New Roman" w:hAnsi="Times New Roman" w:cs="Times New Roman"/>
      <w:b/>
      <w:bCs/>
      <w:caps/>
      <w:sz w:val="26"/>
      <w:szCs w:val="26"/>
      <w:lang w:eastAsia="ko-KR"/>
    </w:rPr>
  </w:style>
  <w:style w:type="character" w:styleId="Emphasis">
    <w:name w:val="Emphasis"/>
    <w:basedOn w:val="DefaultParagraphFont"/>
    <w:uiPriority w:val="20"/>
    <w:qFormat/>
    <w:rsid w:val="00E84B47"/>
    <w:rPr>
      <w:i/>
      <w:iCs/>
    </w:rPr>
  </w:style>
  <w:style w:type="character" w:customStyle="1" w:styleId="apple-converted-space">
    <w:name w:val="apple-converted-space"/>
    <w:basedOn w:val="DefaultParagraphFont"/>
    <w:rsid w:val="00E84B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C9ED8-4F9D-459F-A93B-D655D152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4866</Words>
  <Characters>26279</Characters>
  <Application>Microsoft Office Word</Application>
  <DocSecurity>0</DocSecurity>
  <Lines>218</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Mendes Oliveira</dc:creator>
  <cp:lastModifiedBy>Usuario</cp:lastModifiedBy>
  <cp:revision>2</cp:revision>
  <cp:lastPrinted>2015-06-09T13:38:00Z</cp:lastPrinted>
  <dcterms:created xsi:type="dcterms:W3CDTF">2015-07-06T21:23:00Z</dcterms:created>
  <dcterms:modified xsi:type="dcterms:W3CDTF">2015-07-06T21:23:00Z</dcterms:modified>
</cp:coreProperties>
</file>